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5D6F" w14:textId="147B581C" w:rsidR="00E30E4F" w:rsidRPr="000A6582" w:rsidRDefault="00E30E4F" w:rsidP="00E30E4F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A6582">
        <w:rPr>
          <w:rFonts w:ascii="ＭＳ ゴシック" w:eastAsia="ＭＳ ゴシック" w:hAnsi="ＭＳ ゴシック" w:hint="eastAsia"/>
          <w:sz w:val="24"/>
          <w:szCs w:val="24"/>
        </w:rPr>
        <w:t>作成日：</w:t>
      </w:r>
      <w:r w:rsidR="00E844B2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0A6582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E844B2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0A6582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E844B2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0A6582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23D270FB" w14:textId="416AA08A" w:rsidR="00E30E4F" w:rsidRPr="000A6582" w:rsidRDefault="001342E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定期報告書(統一書式5</w:t>
      </w:r>
      <w:r>
        <w:rPr>
          <w:rFonts w:ascii="ＭＳ ゴシック" w:eastAsia="ＭＳ ゴシック" w:hAnsi="ＭＳ ゴシック"/>
          <w:sz w:val="24"/>
          <w:szCs w:val="24"/>
        </w:rPr>
        <w:t>)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30E4F" w:rsidRPr="000A6582">
        <w:rPr>
          <w:rFonts w:ascii="ＭＳ ゴシック" w:eastAsia="ＭＳ ゴシック" w:hAnsi="ＭＳ ゴシック" w:hint="eastAsia"/>
          <w:sz w:val="24"/>
          <w:szCs w:val="24"/>
        </w:rPr>
        <w:t>別紙</w:t>
      </w:r>
    </w:p>
    <w:p w14:paraId="52687E3B" w14:textId="65707CBB" w:rsidR="005A758F" w:rsidRDefault="005A758F">
      <w:pPr>
        <w:rPr>
          <w:rFonts w:ascii="ＭＳ ゴシック" w:eastAsia="ＭＳ ゴシック" w:hAnsi="ＭＳ ゴシック"/>
          <w:sz w:val="24"/>
          <w:szCs w:val="24"/>
        </w:rPr>
      </w:pPr>
    </w:p>
    <w:p w14:paraId="57FD163D" w14:textId="1BE453A2" w:rsidR="00E30E4F" w:rsidRDefault="00E844B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実施状況　2</w:t>
      </w:r>
      <w:r>
        <w:rPr>
          <w:rFonts w:ascii="ＭＳ ゴシック" w:eastAsia="ＭＳ ゴシック" w:hAnsi="ＭＳ ゴシック"/>
          <w:sz w:val="24"/>
          <w:szCs w:val="24"/>
        </w:rPr>
        <w:t>.</w:t>
      </w:r>
      <w:r w:rsidR="005A758F">
        <w:rPr>
          <w:rFonts w:ascii="ＭＳ ゴシック" w:eastAsia="ＭＳ ゴシック" w:hAnsi="ＭＳ ゴシック" w:hint="eastAsia"/>
          <w:sz w:val="24"/>
          <w:szCs w:val="24"/>
        </w:rPr>
        <w:t>当該臨床研究に係る</w:t>
      </w:r>
      <w:r w:rsidR="00E30E4F" w:rsidRPr="000A6582">
        <w:rPr>
          <w:rFonts w:ascii="ＭＳ ゴシック" w:eastAsia="ＭＳ ゴシック" w:hAnsi="ＭＳ ゴシック" w:hint="eastAsia"/>
          <w:sz w:val="24"/>
          <w:szCs w:val="24"/>
        </w:rPr>
        <w:t>疾病等の発生状況及びその後の経過</w:t>
      </w:r>
    </w:p>
    <w:p w14:paraId="126D74BA" w14:textId="77777777" w:rsidR="005451CE" w:rsidRPr="000A6582" w:rsidRDefault="005451CE">
      <w:pPr>
        <w:rPr>
          <w:rFonts w:ascii="ＭＳ ゴシック" w:eastAsia="ＭＳ ゴシック" w:hAnsi="ＭＳ ゴシック"/>
          <w:sz w:val="24"/>
          <w:szCs w:val="24"/>
        </w:rPr>
      </w:pPr>
    </w:p>
    <w:p w14:paraId="4E93B348" w14:textId="0D603E69" w:rsidR="00E30E4F" w:rsidRPr="000A6582" w:rsidRDefault="00C8172B">
      <w:pPr>
        <w:rPr>
          <w:rFonts w:ascii="ＭＳ ゴシック" w:eastAsia="ＭＳ ゴシック" w:hAnsi="ＭＳ ゴシック"/>
          <w:sz w:val="24"/>
          <w:szCs w:val="24"/>
        </w:rPr>
      </w:pPr>
      <w:r w:rsidRPr="000A6582">
        <w:rPr>
          <w:rFonts w:ascii="ＭＳ ゴシック" w:eastAsia="ＭＳ ゴシック" w:hAnsi="ＭＳ ゴシック" w:hint="eastAsia"/>
          <w:sz w:val="24"/>
          <w:szCs w:val="24"/>
        </w:rPr>
        <w:t>●重篤な疾病等</w:t>
      </w:r>
      <w:r w:rsidR="001E3C21">
        <w:rPr>
          <w:rFonts w:ascii="ＭＳ ゴシック" w:eastAsia="ＭＳ ゴシック" w:hAnsi="ＭＳ ゴシック" w:hint="eastAsia"/>
          <w:sz w:val="24"/>
          <w:szCs w:val="24"/>
        </w:rPr>
        <w:t xml:space="preserve">　※本研究の実施に起因するものと疑われるもの(否定できないものも含む</w:t>
      </w:r>
      <w:r w:rsidR="001E3C21">
        <w:rPr>
          <w:rFonts w:ascii="ＭＳ ゴシック" w:eastAsia="ＭＳ ゴシック" w:hAnsi="ＭＳ ゴシック"/>
          <w:sz w:val="24"/>
          <w:szCs w:val="24"/>
        </w:rPr>
        <w:t>)</w:t>
      </w:r>
    </w:p>
    <w:tbl>
      <w:tblPr>
        <w:tblStyle w:val="a7"/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1276"/>
        <w:gridCol w:w="2976"/>
        <w:gridCol w:w="1701"/>
        <w:gridCol w:w="1701"/>
        <w:gridCol w:w="1701"/>
      </w:tblGrid>
      <w:tr w:rsidR="00603C30" w:rsidRPr="000A6582" w14:paraId="5BC3884C" w14:textId="77777777" w:rsidTr="001342E4">
        <w:tc>
          <w:tcPr>
            <w:tcW w:w="1418" w:type="dxa"/>
            <w:tcBorders>
              <w:bottom w:val="double" w:sz="4" w:space="0" w:color="auto"/>
            </w:tcBorders>
          </w:tcPr>
          <w:p w14:paraId="64068A41" w14:textId="04DE8E9A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被験者番号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69F2BB06" w14:textId="08A68ACF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事象名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33355A2" w14:textId="77777777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重症度</w:t>
            </w:r>
          </w:p>
          <w:p w14:paraId="1FFDC619" w14:textId="0FB62906" w:rsidR="00603C30" w:rsidRPr="000A6582" w:rsidRDefault="00603C30" w:rsidP="00C8172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(</w:t>
            </w:r>
            <w:r w:rsidRPr="000A6582">
              <w:rPr>
                <w:rFonts w:ascii="ＭＳ ゴシック" w:eastAsia="ＭＳ ゴシック" w:hAnsi="ＭＳ ゴシック"/>
                <w:sz w:val="24"/>
                <w:szCs w:val="24"/>
              </w:rPr>
              <w:t>Grade1/2/3/4/5)</w:t>
            </w:r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14:paraId="34BA1504" w14:textId="77777777" w:rsidR="00603C30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重篤と判断した理由</w:t>
            </w:r>
          </w:p>
          <w:p w14:paraId="1E0AEE4A" w14:textId="07D85633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(死亡/死亡のおそれ/入院</w:t>
            </w:r>
            <w:r w:rsidR="001342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/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入院期間の延長/障害/障害のおそれ/上記に準じて重篤/先天異常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B3668B0" w14:textId="57F99D0D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発現日</w:t>
            </w:r>
          </w:p>
          <w:p w14:paraId="65A57CA7" w14:textId="3B10F86B" w:rsidR="00603C30" w:rsidRPr="000A6582" w:rsidRDefault="00603C30" w:rsidP="00C8172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(</w:t>
            </w:r>
            <w:r w:rsidRPr="000A6582">
              <w:rPr>
                <w:rFonts w:ascii="ＭＳ ゴシック" w:eastAsia="ＭＳ ゴシック" w:hAnsi="ＭＳ ゴシック"/>
                <w:sz w:val="24"/>
                <w:szCs w:val="24"/>
              </w:rPr>
              <w:t>YYYY/MM/DD)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6270DD85" w14:textId="77777777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転帰</w:t>
            </w:r>
          </w:p>
          <w:p w14:paraId="247E526F" w14:textId="0FDD9A15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(回復/軽快/未回復/後遺症あり/死亡/不明</w:t>
            </w:r>
            <w:r w:rsidRPr="000A6582">
              <w:rPr>
                <w:rFonts w:ascii="ＭＳ ゴシック" w:eastAsia="ＭＳ ゴシック" w:hAnsi="ＭＳ ゴシック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73EFCCB" w14:textId="77777777" w:rsidR="00603C30" w:rsidRPr="000A6582" w:rsidRDefault="00603C30" w:rsidP="002710B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転記日</w:t>
            </w:r>
          </w:p>
          <w:p w14:paraId="1D2D27D2" w14:textId="470D825C" w:rsidR="00603C30" w:rsidRPr="000A6582" w:rsidRDefault="00603C30" w:rsidP="00C8172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(</w:t>
            </w:r>
            <w:r w:rsidRPr="000A6582">
              <w:rPr>
                <w:rFonts w:ascii="ＭＳ ゴシック" w:eastAsia="ＭＳ ゴシック" w:hAnsi="ＭＳ ゴシック"/>
                <w:sz w:val="24"/>
                <w:szCs w:val="24"/>
              </w:rPr>
              <w:t>YYYY/MM/DD)</w:t>
            </w:r>
          </w:p>
        </w:tc>
      </w:tr>
      <w:tr w:rsidR="00603C30" w:rsidRPr="000A6582" w14:paraId="3DFE83CC" w14:textId="77777777" w:rsidTr="001342E4">
        <w:tc>
          <w:tcPr>
            <w:tcW w:w="1418" w:type="dxa"/>
            <w:tcBorders>
              <w:top w:val="double" w:sz="4" w:space="0" w:color="auto"/>
            </w:tcBorders>
          </w:tcPr>
          <w:p w14:paraId="7750C48A" w14:textId="0A66D106" w:rsidR="00603C30" w:rsidRPr="007B31CA" w:rsidRDefault="00603C30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(例</w:t>
            </w:r>
            <w:r w:rsidRPr="007B31CA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)</w:t>
            </w: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Hir-01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7090E8C7" w14:textId="0C4942C7" w:rsidR="00603C30" w:rsidRPr="007B31CA" w:rsidRDefault="00603C30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尿路感染症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23F03DF" w14:textId="222D4D93" w:rsidR="00603C30" w:rsidRPr="007B31CA" w:rsidRDefault="00603C30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G</w:t>
            </w:r>
            <w:r w:rsidRPr="007B31CA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rade2</w:t>
            </w:r>
          </w:p>
        </w:tc>
        <w:tc>
          <w:tcPr>
            <w:tcW w:w="2976" w:type="dxa"/>
            <w:tcBorders>
              <w:top w:val="double" w:sz="4" w:space="0" w:color="auto"/>
            </w:tcBorders>
          </w:tcPr>
          <w:p w14:paraId="39360ADB" w14:textId="511FD478" w:rsidR="00603C30" w:rsidRPr="007B31CA" w:rsidRDefault="001342E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入院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468432F1" w14:textId="24645C4F" w:rsidR="00603C30" w:rsidRPr="007B31CA" w:rsidRDefault="00603C30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2</w:t>
            </w:r>
            <w:r w:rsidRPr="007B31CA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023/12/01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5E2C073" w14:textId="55617393" w:rsidR="00603C30" w:rsidRPr="007B31CA" w:rsidRDefault="00603C30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回復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6FDA6A3" w14:textId="5F720A9D" w:rsidR="00603C30" w:rsidRPr="007B31CA" w:rsidRDefault="00603C30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2</w:t>
            </w:r>
            <w:r w:rsidRPr="007B31CA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023/12/30</w:t>
            </w:r>
          </w:p>
        </w:tc>
      </w:tr>
      <w:tr w:rsidR="00603C30" w:rsidRPr="000A6582" w14:paraId="03F23DD4" w14:textId="77777777" w:rsidTr="001342E4">
        <w:tc>
          <w:tcPr>
            <w:tcW w:w="1418" w:type="dxa"/>
          </w:tcPr>
          <w:p w14:paraId="681306D8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FA6F3A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89C6FB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86F3908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A36CE4" w14:textId="694B4A53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9CA01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178857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342E4" w:rsidRPr="000A6582" w14:paraId="6B865AE1" w14:textId="77777777" w:rsidTr="001342E4">
        <w:tc>
          <w:tcPr>
            <w:tcW w:w="1418" w:type="dxa"/>
          </w:tcPr>
          <w:p w14:paraId="32553314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95601C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94BD7B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35F112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6E3421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2A1BE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93C201" w14:textId="77777777" w:rsidR="001342E4" w:rsidRPr="000A6582" w:rsidRDefault="001342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03C30" w:rsidRPr="000A6582" w14:paraId="54AD8B4D" w14:textId="77777777" w:rsidTr="001342E4">
        <w:tc>
          <w:tcPr>
            <w:tcW w:w="1418" w:type="dxa"/>
          </w:tcPr>
          <w:p w14:paraId="2E3B639B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690F1F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75DB9F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DCCD46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7747EA" w14:textId="42F00AD8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CB093B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2DC724" w14:textId="77777777" w:rsidR="00603C30" w:rsidRPr="000A6582" w:rsidRDefault="00603C3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DB6E324" w14:textId="77777777" w:rsidR="001342E4" w:rsidRPr="00603C30" w:rsidRDefault="001342E4">
      <w:pPr>
        <w:rPr>
          <w:rFonts w:ascii="ＭＳ ゴシック" w:eastAsia="ＭＳ ゴシック" w:hAnsi="ＭＳ ゴシック"/>
          <w:sz w:val="24"/>
          <w:szCs w:val="24"/>
        </w:rPr>
      </w:pPr>
    </w:p>
    <w:p w14:paraId="552438B1" w14:textId="29D829A0" w:rsidR="00C8172B" w:rsidRPr="000A6582" w:rsidRDefault="00C8172B">
      <w:pPr>
        <w:rPr>
          <w:rFonts w:ascii="ＭＳ ゴシック" w:eastAsia="ＭＳ ゴシック" w:hAnsi="ＭＳ ゴシック"/>
          <w:sz w:val="24"/>
          <w:szCs w:val="24"/>
        </w:rPr>
      </w:pPr>
      <w:r w:rsidRPr="000A6582">
        <w:rPr>
          <w:rFonts w:ascii="ＭＳ ゴシック" w:eastAsia="ＭＳ ゴシック" w:hAnsi="ＭＳ ゴシック" w:hint="eastAsia"/>
          <w:sz w:val="24"/>
          <w:szCs w:val="24"/>
        </w:rPr>
        <w:t>●</w:t>
      </w:r>
      <w:r w:rsidR="001342E4">
        <w:rPr>
          <w:rFonts w:ascii="ＭＳ ゴシック" w:eastAsia="ＭＳ ゴシック" w:hAnsi="ＭＳ ゴシック" w:hint="eastAsia"/>
          <w:sz w:val="24"/>
          <w:szCs w:val="24"/>
        </w:rPr>
        <w:t>非重篤な</w:t>
      </w:r>
      <w:r w:rsidRPr="000A6582">
        <w:rPr>
          <w:rFonts w:ascii="ＭＳ ゴシック" w:eastAsia="ＭＳ ゴシック" w:hAnsi="ＭＳ ゴシック" w:hint="eastAsia"/>
          <w:sz w:val="24"/>
          <w:szCs w:val="24"/>
        </w:rPr>
        <w:t>疾病等</w:t>
      </w:r>
      <w:r w:rsidR="001E3C21">
        <w:rPr>
          <w:rFonts w:ascii="ＭＳ ゴシック" w:eastAsia="ＭＳ ゴシック" w:hAnsi="ＭＳ ゴシック" w:hint="eastAsia"/>
          <w:sz w:val="24"/>
          <w:szCs w:val="24"/>
        </w:rPr>
        <w:t xml:space="preserve">　※本研究の実施に起因するものと疑われるもの(否定できないものも含む</w:t>
      </w:r>
      <w:r w:rsidR="001E3C21">
        <w:rPr>
          <w:rFonts w:ascii="ＭＳ ゴシック" w:eastAsia="ＭＳ ゴシック" w:hAnsi="ＭＳ ゴシック"/>
          <w:sz w:val="24"/>
          <w:szCs w:val="24"/>
        </w:rPr>
        <w:t>)</w:t>
      </w:r>
    </w:p>
    <w:tbl>
      <w:tblPr>
        <w:tblStyle w:val="a7"/>
        <w:tblW w:w="7225" w:type="dxa"/>
        <w:tblLook w:val="04A0" w:firstRow="1" w:lastRow="0" w:firstColumn="1" w:lastColumn="0" w:noHBand="0" w:noVBand="1"/>
      </w:tblPr>
      <w:tblGrid>
        <w:gridCol w:w="5524"/>
        <w:gridCol w:w="1701"/>
      </w:tblGrid>
      <w:tr w:rsidR="00C8172B" w:rsidRPr="000A6582" w14:paraId="58384AD9" w14:textId="77777777" w:rsidTr="00E57F4A">
        <w:tc>
          <w:tcPr>
            <w:tcW w:w="5524" w:type="dxa"/>
            <w:tcBorders>
              <w:bottom w:val="double" w:sz="4" w:space="0" w:color="auto"/>
            </w:tcBorders>
          </w:tcPr>
          <w:p w14:paraId="1898E0D1" w14:textId="77777777" w:rsidR="00C8172B" w:rsidRPr="000A6582" w:rsidRDefault="00C8172B" w:rsidP="008F4DB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事象名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83E4E2B" w14:textId="569D096D" w:rsidR="00C8172B" w:rsidRPr="000A6582" w:rsidRDefault="00C8172B" w:rsidP="00C8172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発生件数</w:t>
            </w:r>
            <w:r w:rsidR="005451CE">
              <w:rPr>
                <w:rFonts w:ascii="ＭＳ ゴシック" w:eastAsia="ＭＳ ゴシック" w:hAnsi="ＭＳ ゴシック" w:hint="eastAsia"/>
                <w:sz w:val="24"/>
                <w:szCs w:val="24"/>
              </w:rPr>
              <w:t>(件</w:t>
            </w:r>
            <w:r w:rsidR="005451CE">
              <w:rPr>
                <w:rFonts w:ascii="ＭＳ ゴシック" w:eastAsia="ＭＳ ゴシック" w:hAnsi="ＭＳ ゴシック"/>
                <w:sz w:val="24"/>
                <w:szCs w:val="24"/>
              </w:rPr>
              <w:t>)</w:t>
            </w:r>
          </w:p>
        </w:tc>
      </w:tr>
      <w:tr w:rsidR="00C8172B" w:rsidRPr="000A6582" w14:paraId="02C63116" w14:textId="77777777" w:rsidTr="00E57F4A">
        <w:tc>
          <w:tcPr>
            <w:tcW w:w="5524" w:type="dxa"/>
            <w:tcBorders>
              <w:top w:val="double" w:sz="4" w:space="0" w:color="auto"/>
            </w:tcBorders>
          </w:tcPr>
          <w:p w14:paraId="41977F11" w14:textId="371A2BEE" w:rsidR="00C8172B" w:rsidRPr="007B31CA" w:rsidRDefault="007B31CA" w:rsidP="008F4DB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(例</w:t>
            </w:r>
            <w:r w:rsidRPr="007B31CA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)</w:t>
            </w: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A</w:t>
            </w:r>
            <w:r w:rsidRPr="007B31CA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ST</w:t>
            </w: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増加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BF28EB6" w14:textId="0D23F0B4" w:rsidR="00C8172B" w:rsidRPr="007B31CA" w:rsidRDefault="007B31CA" w:rsidP="008F4DB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7B31CA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2</w:t>
            </w:r>
          </w:p>
        </w:tc>
      </w:tr>
      <w:tr w:rsidR="00C8172B" w:rsidRPr="000A6582" w14:paraId="015DEBD0" w14:textId="77777777" w:rsidTr="00E57F4A">
        <w:tc>
          <w:tcPr>
            <w:tcW w:w="5524" w:type="dxa"/>
          </w:tcPr>
          <w:p w14:paraId="5E0DAF37" w14:textId="77777777" w:rsidR="00C8172B" w:rsidRPr="000A6582" w:rsidRDefault="00C8172B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07BF1D" w14:textId="77777777" w:rsidR="00C8172B" w:rsidRPr="000A6582" w:rsidRDefault="00C8172B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172B" w:rsidRPr="000A6582" w14:paraId="0821C6D6" w14:textId="77777777" w:rsidTr="00E57F4A">
        <w:tc>
          <w:tcPr>
            <w:tcW w:w="5524" w:type="dxa"/>
          </w:tcPr>
          <w:p w14:paraId="3C5BDB79" w14:textId="77777777" w:rsidR="00C8172B" w:rsidRPr="000A6582" w:rsidRDefault="00C8172B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FF8939" w14:textId="77777777" w:rsidR="00C8172B" w:rsidRPr="000A6582" w:rsidRDefault="00C8172B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172B" w:rsidRPr="000A6582" w14:paraId="102E668A" w14:textId="77777777" w:rsidTr="00E57F4A">
        <w:tc>
          <w:tcPr>
            <w:tcW w:w="5524" w:type="dxa"/>
          </w:tcPr>
          <w:p w14:paraId="29E4CD0E" w14:textId="77777777" w:rsidR="00C8172B" w:rsidRPr="000A6582" w:rsidRDefault="00C8172B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9B5166" w14:textId="77777777" w:rsidR="00C8172B" w:rsidRPr="000A6582" w:rsidRDefault="00C8172B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99E5D86" w14:textId="77777777" w:rsidR="001342E4" w:rsidRDefault="001342E4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br w:type="page"/>
      </w:r>
    </w:p>
    <w:p w14:paraId="04487017" w14:textId="4990F89C" w:rsidR="002710BE" w:rsidRDefault="005A758F" w:rsidP="005A758F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実施状況　3</w:t>
      </w:r>
      <w:r>
        <w:rPr>
          <w:rFonts w:ascii="ＭＳ ゴシック" w:eastAsia="ＭＳ ゴシック" w:hAnsi="ＭＳ ゴシック"/>
          <w:sz w:val="24"/>
          <w:szCs w:val="24"/>
        </w:rPr>
        <w:t>.</w:t>
      </w:r>
      <w:r>
        <w:rPr>
          <w:rFonts w:ascii="ＭＳ ゴシック" w:eastAsia="ＭＳ ゴシック" w:hAnsi="ＭＳ ゴシック" w:hint="eastAsia"/>
          <w:sz w:val="24"/>
          <w:szCs w:val="24"/>
        </w:rPr>
        <w:t>当該臨床研究に係るこの省令又は研究計画書に対する</w:t>
      </w:r>
      <w:r w:rsidR="002710BE" w:rsidRPr="000A6582">
        <w:rPr>
          <w:rFonts w:ascii="ＭＳ ゴシック" w:eastAsia="ＭＳ ゴシック" w:hAnsi="ＭＳ ゴシック" w:hint="eastAsia"/>
          <w:sz w:val="24"/>
          <w:szCs w:val="24"/>
        </w:rPr>
        <w:t>不適合の発生状況及びその後の対応</w:t>
      </w:r>
    </w:p>
    <w:p w14:paraId="528549C5" w14:textId="77777777" w:rsidR="005451CE" w:rsidRDefault="005451CE">
      <w:pPr>
        <w:rPr>
          <w:rFonts w:ascii="ＭＳ ゴシック" w:eastAsia="ＭＳ ゴシック" w:hAnsi="ＭＳ ゴシック"/>
          <w:sz w:val="24"/>
          <w:szCs w:val="24"/>
        </w:rPr>
      </w:pPr>
    </w:p>
    <w:p w14:paraId="16FE24BD" w14:textId="2F6254D6" w:rsidR="008A1A44" w:rsidRDefault="008A1A4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いずれも発生施設の管理者へ報告済みである。</w:t>
      </w:r>
    </w:p>
    <w:p w14:paraId="199AA653" w14:textId="77777777" w:rsidR="008A1A44" w:rsidRPr="008A1A44" w:rsidRDefault="008A1A4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B204887" w14:textId="29C1E6AE" w:rsidR="002710BE" w:rsidRPr="000A6582" w:rsidRDefault="000B7DB9">
      <w:pPr>
        <w:rPr>
          <w:rFonts w:ascii="ＭＳ ゴシック" w:eastAsia="ＭＳ ゴシック" w:hAnsi="ＭＳ ゴシック"/>
          <w:sz w:val="24"/>
          <w:szCs w:val="24"/>
        </w:rPr>
      </w:pPr>
      <w:r w:rsidRPr="000A6582">
        <w:rPr>
          <w:rFonts w:ascii="ＭＳ ゴシック" w:eastAsia="ＭＳ ゴシック" w:hAnsi="ＭＳ ゴシック" w:hint="eastAsia"/>
          <w:sz w:val="24"/>
          <w:szCs w:val="24"/>
        </w:rPr>
        <w:t>●重大な不適合</w:t>
      </w:r>
    </w:p>
    <w:tbl>
      <w:tblPr>
        <w:tblStyle w:val="a7"/>
        <w:tblW w:w="12753" w:type="dxa"/>
        <w:tblLook w:val="04A0" w:firstRow="1" w:lastRow="0" w:firstColumn="1" w:lastColumn="0" w:noHBand="0" w:noVBand="1"/>
      </w:tblPr>
      <w:tblGrid>
        <w:gridCol w:w="11052"/>
        <w:gridCol w:w="1701"/>
      </w:tblGrid>
      <w:tr w:rsidR="000B7DB9" w:rsidRPr="000A6582" w14:paraId="025AE52A" w14:textId="77777777" w:rsidTr="005451CE">
        <w:tc>
          <w:tcPr>
            <w:tcW w:w="11052" w:type="dxa"/>
            <w:tcBorders>
              <w:bottom w:val="double" w:sz="4" w:space="0" w:color="auto"/>
            </w:tcBorders>
          </w:tcPr>
          <w:p w14:paraId="73C0242F" w14:textId="1A44AE87" w:rsidR="000B7DB9" w:rsidRPr="000A6582" w:rsidRDefault="000B7DB9" w:rsidP="008F4DB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D391803" w14:textId="144B3D10" w:rsidR="000B7DB9" w:rsidRPr="000A6582" w:rsidRDefault="000B7DB9" w:rsidP="008F4DB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発生件数</w:t>
            </w:r>
            <w:r w:rsidR="005451CE">
              <w:rPr>
                <w:rFonts w:ascii="ＭＳ ゴシック" w:eastAsia="ＭＳ ゴシック" w:hAnsi="ＭＳ ゴシック" w:hint="eastAsia"/>
                <w:sz w:val="24"/>
                <w:szCs w:val="24"/>
              </w:rPr>
              <w:t>(件</w:t>
            </w:r>
            <w:r w:rsidR="005451CE">
              <w:rPr>
                <w:rFonts w:ascii="ＭＳ ゴシック" w:eastAsia="ＭＳ ゴシック" w:hAnsi="ＭＳ ゴシック"/>
                <w:sz w:val="24"/>
                <w:szCs w:val="24"/>
              </w:rPr>
              <w:t>)</w:t>
            </w:r>
          </w:p>
        </w:tc>
      </w:tr>
      <w:tr w:rsidR="000B7DB9" w:rsidRPr="000A6582" w14:paraId="3F938547" w14:textId="77777777" w:rsidTr="005451CE">
        <w:tc>
          <w:tcPr>
            <w:tcW w:w="11052" w:type="dxa"/>
            <w:tcBorders>
              <w:top w:val="double" w:sz="4" w:space="0" w:color="auto"/>
            </w:tcBorders>
          </w:tcPr>
          <w:p w14:paraId="741626F7" w14:textId="37245C6A" w:rsidR="000B7DB9" w:rsidRPr="00E844B2" w:rsidRDefault="00E844B2" w:rsidP="008F4DB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E844B2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(例</w:t>
            </w:r>
            <w:r w:rsidRPr="00E844B2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)</w:t>
            </w:r>
            <w:r w:rsidRPr="00E844B2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試験薬XXXの過量投与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0E1C01B" w14:textId="08FA18FD" w:rsidR="000B7DB9" w:rsidRPr="00E844B2" w:rsidRDefault="00E844B2" w:rsidP="008F4DB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E844B2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1</w:t>
            </w:r>
          </w:p>
        </w:tc>
      </w:tr>
      <w:tr w:rsidR="000B7DB9" w:rsidRPr="000A6582" w14:paraId="2C83D040" w14:textId="77777777" w:rsidTr="005451CE">
        <w:tc>
          <w:tcPr>
            <w:tcW w:w="11052" w:type="dxa"/>
          </w:tcPr>
          <w:p w14:paraId="196CDAD9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147973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7DB9" w:rsidRPr="000A6582" w14:paraId="7E19FB31" w14:textId="77777777" w:rsidTr="005451CE">
        <w:tc>
          <w:tcPr>
            <w:tcW w:w="11052" w:type="dxa"/>
          </w:tcPr>
          <w:p w14:paraId="57D8E5D1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55DBD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7DB9" w:rsidRPr="000A6582" w14:paraId="67A89640" w14:textId="77777777" w:rsidTr="005451CE">
        <w:tc>
          <w:tcPr>
            <w:tcW w:w="11052" w:type="dxa"/>
          </w:tcPr>
          <w:p w14:paraId="45C67758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DD3E36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A3D8524" w14:textId="77777777" w:rsidR="000B7DB9" w:rsidRPr="000A6582" w:rsidRDefault="000B7DB9">
      <w:pPr>
        <w:rPr>
          <w:rFonts w:ascii="ＭＳ ゴシック" w:eastAsia="ＭＳ ゴシック" w:hAnsi="ＭＳ ゴシック"/>
          <w:sz w:val="24"/>
          <w:szCs w:val="24"/>
        </w:rPr>
      </w:pPr>
    </w:p>
    <w:p w14:paraId="0DA2B9CE" w14:textId="32070183" w:rsidR="000B7DB9" w:rsidRPr="000A6582" w:rsidRDefault="000B7DB9">
      <w:pPr>
        <w:rPr>
          <w:rFonts w:ascii="ＭＳ ゴシック" w:eastAsia="ＭＳ ゴシック" w:hAnsi="ＭＳ ゴシック"/>
          <w:sz w:val="24"/>
          <w:szCs w:val="24"/>
        </w:rPr>
      </w:pPr>
      <w:r w:rsidRPr="000A6582">
        <w:rPr>
          <w:rFonts w:ascii="ＭＳ ゴシック" w:eastAsia="ＭＳ ゴシック" w:hAnsi="ＭＳ ゴシック" w:hint="eastAsia"/>
          <w:sz w:val="24"/>
          <w:szCs w:val="24"/>
        </w:rPr>
        <w:t>●不適合</w:t>
      </w:r>
    </w:p>
    <w:tbl>
      <w:tblPr>
        <w:tblStyle w:val="a7"/>
        <w:tblW w:w="12753" w:type="dxa"/>
        <w:tblLook w:val="04A0" w:firstRow="1" w:lastRow="0" w:firstColumn="1" w:lastColumn="0" w:noHBand="0" w:noVBand="1"/>
      </w:tblPr>
      <w:tblGrid>
        <w:gridCol w:w="11052"/>
        <w:gridCol w:w="1701"/>
      </w:tblGrid>
      <w:tr w:rsidR="000B7DB9" w:rsidRPr="000A6582" w14:paraId="7B83D64E" w14:textId="77777777" w:rsidTr="005451CE">
        <w:tc>
          <w:tcPr>
            <w:tcW w:w="11052" w:type="dxa"/>
            <w:tcBorders>
              <w:bottom w:val="double" w:sz="4" w:space="0" w:color="auto"/>
            </w:tcBorders>
          </w:tcPr>
          <w:p w14:paraId="3E6031A0" w14:textId="429F7221" w:rsidR="000B7DB9" w:rsidRPr="000A6582" w:rsidRDefault="000B7DB9" w:rsidP="008F4DB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B5CA071" w14:textId="6CCA75EC" w:rsidR="000B7DB9" w:rsidRPr="000A6582" w:rsidRDefault="000B7DB9" w:rsidP="008F4DB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A658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発生件数</w:t>
            </w:r>
            <w:r w:rsidR="005451CE">
              <w:rPr>
                <w:rFonts w:ascii="ＭＳ ゴシック" w:eastAsia="ＭＳ ゴシック" w:hAnsi="ＭＳ ゴシック" w:hint="eastAsia"/>
                <w:sz w:val="24"/>
                <w:szCs w:val="24"/>
              </w:rPr>
              <w:t>(件</w:t>
            </w:r>
            <w:r w:rsidR="005451CE">
              <w:rPr>
                <w:rFonts w:ascii="ＭＳ ゴシック" w:eastAsia="ＭＳ ゴシック" w:hAnsi="ＭＳ ゴシック"/>
                <w:sz w:val="24"/>
                <w:szCs w:val="24"/>
              </w:rPr>
              <w:t>)</w:t>
            </w:r>
          </w:p>
        </w:tc>
      </w:tr>
      <w:tr w:rsidR="000B7DB9" w:rsidRPr="000A6582" w14:paraId="3FB6F582" w14:textId="77777777" w:rsidTr="005451CE">
        <w:tc>
          <w:tcPr>
            <w:tcW w:w="11052" w:type="dxa"/>
            <w:tcBorders>
              <w:top w:val="double" w:sz="4" w:space="0" w:color="auto"/>
            </w:tcBorders>
          </w:tcPr>
          <w:p w14:paraId="0BC16494" w14:textId="76405E6D" w:rsidR="000B7DB9" w:rsidRPr="00DE0E14" w:rsidRDefault="007B31CA" w:rsidP="008F4DB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DE0E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(例</w:t>
            </w:r>
            <w:r w:rsidRPr="00DE0E14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)</w:t>
            </w:r>
            <w:r w:rsidR="00DE0E14" w:rsidRPr="00DE0E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投与前V</w:t>
            </w:r>
            <w:r w:rsidR="00DE0E14" w:rsidRPr="00DE0E14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isit</w:t>
            </w:r>
            <w:r w:rsidR="00DE0E14" w:rsidRPr="00DE0E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の</w:t>
            </w:r>
            <w:r w:rsidRPr="00DE0E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臨床検査（腫瘍マーカー:</w:t>
            </w:r>
            <w:r w:rsidRPr="00DE0E14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CEA</w:t>
            </w:r>
            <w:r w:rsidRPr="00DE0E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）未実施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53C2728" w14:textId="1E737DE6" w:rsidR="000B7DB9" w:rsidRPr="00DE0E14" w:rsidRDefault="00DE0E14" w:rsidP="008F4DB4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DE0E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1</w:t>
            </w:r>
          </w:p>
        </w:tc>
      </w:tr>
      <w:tr w:rsidR="000B7DB9" w:rsidRPr="000A6582" w14:paraId="68898EF1" w14:textId="77777777" w:rsidTr="005451CE">
        <w:tc>
          <w:tcPr>
            <w:tcW w:w="11052" w:type="dxa"/>
          </w:tcPr>
          <w:p w14:paraId="68F55D1B" w14:textId="77777777" w:rsidR="000B7DB9" w:rsidRPr="00DE0E14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01CFB1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7DB9" w:rsidRPr="000A6582" w14:paraId="19CBAFF4" w14:textId="77777777" w:rsidTr="005451CE">
        <w:tc>
          <w:tcPr>
            <w:tcW w:w="11052" w:type="dxa"/>
          </w:tcPr>
          <w:p w14:paraId="003DA4FF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EF7E43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7DB9" w:rsidRPr="000A6582" w14:paraId="12C9091F" w14:textId="77777777" w:rsidTr="005451CE">
        <w:tc>
          <w:tcPr>
            <w:tcW w:w="11052" w:type="dxa"/>
          </w:tcPr>
          <w:p w14:paraId="3629DCD0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08E1BD" w14:textId="77777777" w:rsidR="000B7DB9" w:rsidRPr="000A6582" w:rsidRDefault="000B7DB9" w:rsidP="008F4DB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8F77A37" w14:textId="77777777" w:rsidR="000B7DB9" w:rsidRPr="000A6582" w:rsidRDefault="000B7DB9">
      <w:pPr>
        <w:rPr>
          <w:rFonts w:ascii="ＭＳ ゴシック" w:eastAsia="ＭＳ ゴシック" w:hAnsi="ＭＳ ゴシック"/>
          <w:sz w:val="24"/>
          <w:szCs w:val="24"/>
        </w:rPr>
      </w:pPr>
    </w:p>
    <w:sectPr w:rsidR="000B7DB9" w:rsidRPr="000A6582" w:rsidSect="00E30E4F">
      <w:headerReference w:type="default" r:id="rId6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0855" w14:textId="77777777" w:rsidR="00E30E4F" w:rsidRDefault="00E30E4F" w:rsidP="00E30E4F">
      <w:r>
        <w:separator/>
      </w:r>
    </w:p>
  </w:endnote>
  <w:endnote w:type="continuationSeparator" w:id="0">
    <w:p w14:paraId="5D668557" w14:textId="77777777" w:rsidR="00E30E4F" w:rsidRDefault="00E30E4F" w:rsidP="00E3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C898" w14:textId="77777777" w:rsidR="00E30E4F" w:rsidRDefault="00E30E4F" w:rsidP="00E30E4F">
      <w:r>
        <w:separator/>
      </w:r>
    </w:p>
  </w:footnote>
  <w:footnote w:type="continuationSeparator" w:id="0">
    <w:p w14:paraId="2532F21B" w14:textId="77777777" w:rsidR="00E30E4F" w:rsidRDefault="00E30E4F" w:rsidP="00E30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7769" w14:textId="7E2C9291" w:rsidR="00E30E4F" w:rsidRPr="005451CE" w:rsidRDefault="00E30E4F" w:rsidP="00E30E4F">
    <w:pPr>
      <w:pStyle w:val="a3"/>
      <w:jc w:val="right"/>
      <w:rPr>
        <w:rFonts w:ascii="ＭＳ ゴシック" w:eastAsia="ＭＳ ゴシック" w:hAnsi="ＭＳ ゴシック"/>
      </w:rPr>
    </w:pPr>
    <w:r w:rsidRPr="005451CE">
      <w:rPr>
        <w:rFonts w:ascii="ＭＳ ゴシック" w:eastAsia="ＭＳ ゴシック" w:hAnsi="ＭＳ ゴシック" w:hint="eastAsia"/>
      </w:rPr>
      <w:t>2</w:t>
    </w:r>
    <w:r w:rsidRPr="005451CE">
      <w:rPr>
        <w:rFonts w:ascii="ＭＳ ゴシック" w:eastAsia="ＭＳ ゴシック" w:hAnsi="ＭＳ ゴシック"/>
      </w:rPr>
      <w:t>0</w:t>
    </w:r>
    <w:r w:rsidR="005451CE">
      <w:rPr>
        <w:rFonts w:ascii="ＭＳ ゴシック" w:eastAsia="ＭＳ ゴシック" w:hAnsi="ＭＳ ゴシック"/>
      </w:rPr>
      <w:t>YY</w:t>
    </w:r>
    <w:r w:rsidRPr="005451CE">
      <w:rPr>
        <w:rFonts w:ascii="ＭＳ ゴシック" w:eastAsia="ＭＳ ゴシック" w:hAnsi="ＭＳ ゴシック"/>
      </w:rPr>
      <w:t>-A-000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4F"/>
    <w:rsid w:val="000A6582"/>
    <w:rsid w:val="000B7DB9"/>
    <w:rsid w:val="001342E4"/>
    <w:rsid w:val="001E3C21"/>
    <w:rsid w:val="002710BE"/>
    <w:rsid w:val="002E6F89"/>
    <w:rsid w:val="003C27E2"/>
    <w:rsid w:val="00442960"/>
    <w:rsid w:val="004F3E95"/>
    <w:rsid w:val="005451CE"/>
    <w:rsid w:val="005A758F"/>
    <w:rsid w:val="00603C30"/>
    <w:rsid w:val="007B31CA"/>
    <w:rsid w:val="008A1A44"/>
    <w:rsid w:val="00C06992"/>
    <w:rsid w:val="00C8172B"/>
    <w:rsid w:val="00D91D5D"/>
    <w:rsid w:val="00DE0E14"/>
    <w:rsid w:val="00E30E4F"/>
    <w:rsid w:val="00E57F4A"/>
    <w:rsid w:val="00E844B2"/>
    <w:rsid w:val="00EB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B786E2"/>
  <w15:chartTrackingRefBased/>
  <w15:docId w15:val="{ED3ED5C5-3E86-4603-8EA7-6A053EDF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E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0E4F"/>
  </w:style>
  <w:style w:type="paragraph" w:styleId="a5">
    <w:name w:val="footer"/>
    <w:basedOn w:val="a"/>
    <w:link w:val="a6"/>
    <w:uiPriority w:val="99"/>
    <w:unhideWhenUsed/>
    <w:rsid w:val="00E30E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0E4F"/>
  </w:style>
  <w:style w:type="table" w:styleId="a7">
    <w:name w:val="Table Grid"/>
    <w:basedOn w:val="a1"/>
    <w:uiPriority w:val="39"/>
    <w:rsid w:val="00E30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事務局</cp:lastModifiedBy>
  <cp:revision>12</cp:revision>
  <dcterms:created xsi:type="dcterms:W3CDTF">2024-02-21T04:28:00Z</dcterms:created>
  <dcterms:modified xsi:type="dcterms:W3CDTF">2024-02-27T00:48:00Z</dcterms:modified>
</cp:coreProperties>
</file>