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215A9C" w:rsidRPr="00215A9C" w14:paraId="31447C24" w14:textId="77777777" w:rsidTr="0038107F">
        <w:trPr>
          <w:trHeight w:hRule="exact" w:val="284"/>
        </w:trPr>
        <w:tc>
          <w:tcPr>
            <w:tcW w:w="2550" w:type="pct"/>
            <w:tcBorders>
              <w:top w:val="nil"/>
              <w:left w:val="nil"/>
              <w:bottom w:val="nil"/>
              <w:right w:val="single" w:sz="12" w:space="0" w:color="auto"/>
            </w:tcBorders>
          </w:tcPr>
          <w:p w14:paraId="31447C21" w14:textId="06B67E0E" w:rsidR="00480B21" w:rsidRPr="00215A9C" w:rsidRDefault="00480B21" w:rsidP="00480B21">
            <w:pPr>
              <w:snapToGrid w:val="0"/>
              <w:jc w:val="left"/>
              <w:rPr>
                <w:sz w:val="18"/>
                <w:szCs w:val="18"/>
              </w:rPr>
            </w:pPr>
            <w:r w:rsidRPr="00215A9C">
              <w:rPr>
                <w:rFonts w:hint="eastAsia"/>
                <w:sz w:val="18"/>
              </w:rPr>
              <w:t>統一書式１</w:t>
            </w:r>
          </w:p>
        </w:tc>
        <w:tc>
          <w:tcPr>
            <w:tcW w:w="655" w:type="pct"/>
            <w:tcBorders>
              <w:top w:val="single" w:sz="12" w:space="0" w:color="auto"/>
              <w:left w:val="single" w:sz="12" w:space="0" w:color="auto"/>
              <w:bottom w:val="single" w:sz="12" w:space="0" w:color="auto"/>
              <w:right w:val="single" w:sz="12" w:space="0" w:color="auto"/>
            </w:tcBorders>
            <w:vAlign w:val="center"/>
          </w:tcPr>
          <w:p w14:paraId="31447C22" w14:textId="77777777" w:rsidR="00480B21" w:rsidRPr="00215A9C" w:rsidRDefault="00480B21" w:rsidP="00480B21">
            <w:pPr>
              <w:snapToGrid w:val="0"/>
              <w:jc w:val="center"/>
              <w:rPr>
                <w:sz w:val="18"/>
                <w:szCs w:val="18"/>
              </w:rPr>
            </w:pPr>
            <w:r w:rsidRPr="00215A9C">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31447C23" w14:textId="77777777" w:rsidR="00480B21" w:rsidRPr="00215A9C" w:rsidRDefault="00480B21" w:rsidP="00480B21">
            <w:pPr>
              <w:snapToGrid w:val="0"/>
              <w:rPr>
                <w:sz w:val="18"/>
                <w:szCs w:val="20"/>
              </w:rPr>
            </w:pPr>
          </w:p>
        </w:tc>
      </w:tr>
    </w:tbl>
    <w:p w14:paraId="31447C25" w14:textId="2B2A12C2" w:rsidR="00D9320D" w:rsidRPr="00215A9C" w:rsidRDefault="00D9320D" w:rsidP="00480B21">
      <w:pPr>
        <w:autoSpaceDE w:val="0"/>
        <w:autoSpaceDN w:val="0"/>
        <w:snapToGrid w:val="0"/>
        <w:jc w:val="right"/>
        <w:rPr>
          <w:rFonts w:hAnsi="ＭＳ ゴシック"/>
          <w:sz w:val="21"/>
        </w:rPr>
      </w:pPr>
    </w:p>
    <w:p w14:paraId="31447C26" w14:textId="0645356D" w:rsidR="00D9320D" w:rsidRPr="00215A9C" w:rsidRDefault="00D9320D" w:rsidP="00480B21">
      <w:pPr>
        <w:autoSpaceDE w:val="0"/>
        <w:autoSpaceDN w:val="0"/>
        <w:snapToGrid w:val="0"/>
        <w:jc w:val="right"/>
        <w:rPr>
          <w:rFonts w:hAnsi="ＭＳ ゴシック"/>
          <w:sz w:val="21"/>
        </w:rPr>
      </w:pPr>
      <w:commentRangeStart w:id="0"/>
      <w:r w:rsidRPr="00215A9C">
        <w:rPr>
          <w:rFonts w:hAnsi="ＭＳ ゴシック" w:hint="eastAsia"/>
          <w:sz w:val="21"/>
        </w:rPr>
        <w:t>西暦　　　　年　　月　　日</w:t>
      </w:r>
      <w:commentRangeEnd w:id="0"/>
      <w:r w:rsidR="00C55044" w:rsidRPr="00215A9C">
        <w:rPr>
          <w:rStyle w:val="ac"/>
          <w:rFonts w:hAnsi="ＭＳ ゴシック"/>
          <w:sz w:val="21"/>
          <w:szCs w:val="22"/>
        </w:rPr>
        <w:commentReference w:id="0"/>
      </w:r>
    </w:p>
    <w:p w14:paraId="31447C27" w14:textId="64FD4514" w:rsidR="00D9320D" w:rsidRPr="00215A9C" w:rsidRDefault="00D9320D" w:rsidP="00480B21">
      <w:pPr>
        <w:snapToGrid w:val="0"/>
      </w:pPr>
    </w:p>
    <w:p w14:paraId="31447C28" w14:textId="081E62EA" w:rsidR="00D9320D" w:rsidRPr="00215A9C" w:rsidRDefault="00C55044" w:rsidP="00480B21">
      <w:pPr>
        <w:autoSpaceDE w:val="0"/>
        <w:autoSpaceDN w:val="0"/>
        <w:snapToGrid w:val="0"/>
        <w:jc w:val="center"/>
        <w:rPr>
          <w:rFonts w:hAnsi="ＭＳ ゴシック"/>
          <w:sz w:val="24"/>
          <w:szCs w:val="24"/>
        </w:rPr>
      </w:pPr>
      <w:r>
        <w:rPr>
          <w:rFonts w:hint="eastAsia"/>
          <w:noProof/>
          <w:sz w:val="18"/>
        </w:rPr>
        <mc:AlternateContent>
          <mc:Choice Requires="wps">
            <w:drawing>
              <wp:anchor distT="0" distB="0" distL="114300" distR="114300" simplePos="0" relativeHeight="251660289" behindDoc="0" locked="0" layoutInCell="1" allowOverlap="1" wp14:anchorId="6CF7CF33" wp14:editId="2C5A9819">
                <wp:simplePos x="0" y="0"/>
                <wp:positionH relativeFrom="column">
                  <wp:posOffset>-247650</wp:posOffset>
                </wp:positionH>
                <wp:positionV relativeFrom="paragraph">
                  <wp:posOffset>295275</wp:posOffset>
                </wp:positionV>
                <wp:extent cx="2752725" cy="2094230"/>
                <wp:effectExtent l="19050" t="19050" r="47625" b="39370"/>
                <wp:wrapNone/>
                <wp:docPr id="1" name="正方形/長方形 1"/>
                <wp:cNvGraphicFramePr/>
                <a:graphic xmlns:a="http://schemas.openxmlformats.org/drawingml/2006/main">
                  <a:graphicData uri="http://schemas.microsoft.com/office/word/2010/wordprocessingShape">
                    <wps:wsp>
                      <wps:cNvSpPr/>
                      <wps:spPr>
                        <a:xfrm>
                          <a:off x="0" y="0"/>
                          <a:ext cx="2752725" cy="2094230"/>
                        </a:xfrm>
                        <a:prstGeom prst="rect">
                          <a:avLst/>
                        </a:prstGeom>
                        <a:solidFill>
                          <a:schemeClr val="accent2">
                            <a:lumMod val="20000"/>
                            <a:lumOff val="80000"/>
                          </a:schemeClr>
                        </a:solid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6D431" w14:textId="77777777" w:rsidR="00C55044" w:rsidRDefault="00C55044" w:rsidP="00C55044">
                            <w:pPr>
                              <w:spacing w:line="400" w:lineRule="exact"/>
                              <w:ind w:firstLineChars="100" w:firstLine="290"/>
                              <w:rPr>
                                <w:rFonts w:ascii="UD デジタル 教科書体 N-B" w:eastAsia="UD デジタル 教科書体 N-B"/>
                                <w:color w:val="000000" w:themeColor="text1"/>
                                <w:sz w:val="28"/>
                                <w:szCs w:val="28"/>
                              </w:rPr>
                            </w:pPr>
                            <w:r w:rsidRPr="00C55044">
                              <w:rPr>
                                <w:rFonts w:ascii="UD デジタル 教科書体 N-B" w:eastAsia="UD デジタル 教科書体 N-B" w:hint="eastAsia"/>
                                <w:color w:val="000000" w:themeColor="text1"/>
                                <w:sz w:val="28"/>
                                <w:szCs w:val="28"/>
                              </w:rPr>
                              <w:t>多施設共同研究の場合、各施設</w:t>
                            </w:r>
                            <w:r>
                              <w:rPr>
                                <w:rFonts w:ascii="UD デジタル 教科書体 N-B" w:eastAsia="UD デジタル 教科書体 N-B" w:hint="eastAsia"/>
                                <w:color w:val="000000" w:themeColor="text1"/>
                                <w:sz w:val="28"/>
                                <w:szCs w:val="28"/>
                              </w:rPr>
                              <w:t>の研究責任医師が作成して下さい。</w:t>
                            </w:r>
                          </w:p>
                          <w:p w14:paraId="106BC5D2" w14:textId="6D35AB91" w:rsidR="00C55044" w:rsidRPr="00C55044" w:rsidRDefault="00C55044" w:rsidP="00C55044">
                            <w:pPr>
                              <w:spacing w:line="400" w:lineRule="exact"/>
                              <w:ind w:firstLineChars="100" w:firstLine="290"/>
                              <w:rPr>
                                <w:rFonts w:ascii="UD デジタル 教科書体 N-B" w:eastAsia="UD デジタル 教科書体 N-B"/>
                                <w:color w:val="000000" w:themeColor="text1"/>
                                <w:sz w:val="28"/>
                                <w:szCs w:val="28"/>
                              </w:rPr>
                            </w:pPr>
                            <w:r>
                              <w:rPr>
                                <w:rFonts w:ascii="UD デジタル 教科書体 N-B" w:eastAsia="UD デジタル 教科書体 N-B" w:hint="eastAsia"/>
                                <w:color w:val="000000" w:themeColor="text1"/>
                                <w:sz w:val="28"/>
                                <w:szCs w:val="28"/>
                              </w:rPr>
                              <w:t>統括管理者は各施設の本書類を</w:t>
                            </w:r>
                            <w:r w:rsidRPr="00C55044">
                              <w:rPr>
                                <w:rFonts w:ascii="UD デジタル 教科書体 N-B" w:eastAsia="UD デジタル 教科書体 N-B" w:hint="eastAsia"/>
                                <w:color w:val="000000" w:themeColor="text1"/>
                                <w:sz w:val="28"/>
                                <w:szCs w:val="28"/>
                              </w:rPr>
                              <w:t>取りまとめて認定臨床研究審査委員会に提出して下さい。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7CF33" id="正方形/長方形 1" o:spid="_x0000_s1026" style="position:absolute;left:0;text-align:left;margin-left:-19.5pt;margin-top:23.25pt;width:216.75pt;height:164.9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" fillcolor="#fbe4d5 [661]" strokecolor="red" strokeweight="4.5pt">
                <v:textbox>
                  <w:txbxContent>
                    <w:p w14:paraId="7186D431" w14:textId="77777777" w:rsidR="00C55044" w:rsidRDefault="00C55044" w:rsidP="00C55044">
                      <w:pPr>
                        <w:spacing w:line="400" w:lineRule="exact"/>
                        <w:ind w:firstLineChars="100" w:firstLine="290"/>
                        <w:rPr>
                          <w:rFonts w:ascii="UD デジタル 教科書体 N-B" w:eastAsia="UD デジタル 教科書体 N-B"/>
                          <w:color w:val="000000" w:themeColor="text1"/>
                          <w:sz w:val="28"/>
                          <w:szCs w:val="28"/>
                        </w:rPr>
                      </w:pPr>
                      <w:r w:rsidRPr="00C55044">
                        <w:rPr>
                          <w:rFonts w:ascii="UD デジタル 教科書体 N-B" w:eastAsia="UD デジタル 教科書体 N-B" w:hint="eastAsia"/>
                          <w:color w:val="000000" w:themeColor="text1"/>
                          <w:sz w:val="28"/>
                          <w:szCs w:val="28"/>
                        </w:rPr>
                        <w:t>多施設共同研究の場合、各施設</w:t>
                      </w:r>
                      <w:r>
                        <w:rPr>
                          <w:rFonts w:ascii="UD デジタル 教科書体 N-B" w:eastAsia="UD デジタル 教科書体 N-B" w:hint="eastAsia"/>
                          <w:color w:val="000000" w:themeColor="text1"/>
                          <w:sz w:val="28"/>
                          <w:szCs w:val="28"/>
                        </w:rPr>
                        <w:t>の研究責任医師が作成して下さい。</w:t>
                      </w:r>
                    </w:p>
                    <w:p w14:paraId="106BC5D2" w14:textId="6D35AB91" w:rsidR="00C55044" w:rsidRPr="00C55044" w:rsidRDefault="00C55044" w:rsidP="00C55044">
                      <w:pPr>
                        <w:spacing w:line="400" w:lineRule="exact"/>
                        <w:ind w:firstLineChars="100" w:firstLine="290"/>
                        <w:rPr>
                          <w:rFonts w:ascii="UD デジタル 教科書体 N-B" w:eastAsia="UD デジタル 教科書体 N-B"/>
                          <w:color w:val="000000" w:themeColor="text1"/>
                          <w:sz w:val="28"/>
                          <w:szCs w:val="28"/>
                        </w:rPr>
                      </w:pPr>
                      <w:r>
                        <w:rPr>
                          <w:rFonts w:ascii="UD デジタル 教科書体 N-B" w:eastAsia="UD デジタル 教科書体 N-B" w:hint="eastAsia"/>
                          <w:color w:val="000000" w:themeColor="text1"/>
                          <w:sz w:val="28"/>
                          <w:szCs w:val="28"/>
                        </w:rPr>
                        <w:t>統括管理者は各施設の本書類を</w:t>
                      </w:r>
                      <w:r w:rsidRPr="00C55044">
                        <w:rPr>
                          <w:rFonts w:ascii="UD デジタル 教科書体 N-B" w:eastAsia="UD デジタル 教科書体 N-B" w:hint="eastAsia"/>
                          <w:color w:val="000000" w:themeColor="text1"/>
                          <w:sz w:val="28"/>
                          <w:szCs w:val="28"/>
                        </w:rPr>
                        <w:t>取りまとめて認定臨床研究審査委員会に提出して下さい。</w:t>
                      </w:r>
                    </w:p>
                  </w:txbxContent>
                </v:textbox>
              </v:rect>
            </w:pict>
          </mc:Fallback>
        </mc:AlternateContent>
      </w:r>
      <w:r w:rsidR="00D9320D" w:rsidRPr="00215A9C">
        <w:rPr>
          <w:rFonts w:hAnsi="ＭＳ ゴシック" w:hint="eastAsia"/>
          <w:sz w:val="28"/>
          <w:szCs w:val="28"/>
        </w:rPr>
        <w:t>研究分担医師リスト</w:t>
      </w:r>
    </w:p>
    <w:p w14:paraId="31447C29" w14:textId="49ACB20C" w:rsidR="00D9320D" w:rsidRPr="00215A9C" w:rsidRDefault="00D9320D" w:rsidP="00480B21">
      <w:pPr>
        <w:autoSpaceDE w:val="0"/>
        <w:autoSpaceDN w:val="0"/>
        <w:snapToGrid w:val="0"/>
        <w:rPr>
          <w:rFonts w:hAnsi="ＭＳ ゴシック"/>
          <w:sz w:val="21"/>
          <w:szCs w:val="21"/>
        </w:rPr>
      </w:pPr>
    </w:p>
    <w:p w14:paraId="31447C2A" w14:textId="583C5F81" w:rsidR="00D9320D" w:rsidRPr="00215A9C" w:rsidRDefault="00D9320D" w:rsidP="00480B21">
      <w:pPr>
        <w:autoSpaceDE w:val="0"/>
        <w:autoSpaceDN w:val="0"/>
        <w:snapToGrid w:val="0"/>
        <w:rPr>
          <w:rFonts w:hAnsi="ＭＳ ゴシック"/>
          <w:sz w:val="21"/>
          <w:szCs w:val="21"/>
          <w:u w:val="single"/>
        </w:rPr>
      </w:pPr>
      <w:r w:rsidRPr="00215A9C">
        <w:rPr>
          <w:rFonts w:hAnsi="ＭＳ ゴシック" w:hint="eastAsia"/>
          <w:sz w:val="21"/>
          <w:szCs w:val="21"/>
          <w:u w:val="single"/>
        </w:rPr>
        <w:t>認定臨床研究審査委員会</w:t>
      </w:r>
    </w:p>
    <w:p w14:paraId="2540EDE0" w14:textId="2738E1D5" w:rsidR="00C55044" w:rsidRPr="00C55044" w:rsidRDefault="00C55044" w:rsidP="00C55044">
      <w:pPr>
        <w:autoSpaceDE w:val="0"/>
        <w:autoSpaceDN w:val="0"/>
        <w:snapToGrid w:val="0"/>
        <w:rPr>
          <w:rFonts w:hAnsi="ＭＳ ゴシック"/>
          <w:sz w:val="21"/>
          <w:szCs w:val="21"/>
          <w:lang w:eastAsia="zh-CN"/>
        </w:rPr>
      </w:pPr>
      <w:r w:rsidRPr="00C55044">
        <w:rPr>
          <w:rFonts w:hAnsi="ＭＳ ゴシック" w:hint="eastAsia"/>
          <w:sz w:val="21"/>
          <w:szCs w:val="21"/>
          <w:lang w:eastAsia="zh-CN"/>
        </w:rPr>
        <w:t>国立大学法人弘前大学</w:t>
      </w:r>
    </w:p>
    <w:p w14:paraId="31447C2B" w14:textId="2ED43152" w:rsidR="00D9320D" w:rsidRPr="00215A9C" w:rsidRDefault="00C55044" w:rsidP="00C55044">
      <w:pPr>
        <w:autoSpaceDE w:val="0"/>
        <w:autoSpaceDN w:val="0"/>
        <w:snapToGrid w:val="0"/>
        <w:rPr>
          <w:rFonts w:hAnsi="ＭＳ ゴシック"/>
          <w:sz w:val="21"/>
          <w:szCs w:val="21"/>
          <w:lang w:eastAsia="zh-CN"/>
        </w:rPr>
      </w:pPr>
      <w:r w:rsidRPr="00C55044">
        <w:rPr>
          <w:rFonts w:hAnsi="ＭＳ ゴシック" w:hint="eastAsia"/>
          <w:sz w:val="21"/>
          <w:szCs w:val="21"/>
          <w:lang w:eastAsia="zh-CN"/>
        </w:rPr>
        <w:t>総合臨床研究審査委員会委員長</w:t>
      </w:r>
      <w:r w:rsidR="00D9320D" w:rsidRPr="00215A9C">
        <w:rPr>
          <w:rFonts w:hAnsi="ＭＳ ゴシック" w:hint="eastAsia"/>
          <w:sz w:val="21"/>
          <w:szCs w:val="21"/>
          <w:lang w:eastAsia="zh-CN"/>
        </w:rPr>
        <w:t xml:space="preserve">　殿</w:t>
      </w:r>
    </w:p>
    <w:p w14:paraId="31447C2F" w14:textId="3F6AC4BF" w:rsidR="00D9320D" w:rsidRDefault="00D9320D" w:rsidP="00480B21">
      <w:pPr>
        <w:autoSpaceDE w:val="0"/>
        <w:autoSpaceDN w:val="0"/>
        <w:snapToGrid w:val="0"/>
        <w:ind w:left="5040" w:firstLine="840"/>
        <w:rPr>
          <w:rFonts w:hAnsi="ＭＳ ゴシック"/>
          <w:sz w:val="21"/>
          <w:szCs w:val="21"/>
          <w:lang w:eastAsia="zh-CN"/>
        </w:rPr>
      </w:pPr>
    </w:p>
    <w:p w14:paraId="47E48DA2" w14:textId="78BD7D1D" w:rsidR="00EA7944" w:rsidRPr="00394494" w:rsidRDefault="00EA7944" w:rsidP="00394494">
      <w:pPr>
        <w:autoSpaceDE w:val="0"/>
        <w:autoSpaceDN w:val="0"/>
        <w:snapToGrid w:val="0"/>
        <w:ind w:leftChars="2200" w:left="5051"/>
        <w:rPr>
          <w:rFonts w:hAnsi="ＭＳ ゴシック"/>
          <w:sz w:val="21"/>
          <w:szCs w:val="21"/>
          <w:u w:val="single"/>
        </w:rPr>
      </w:pPr>
      <w:commentRangeStart w:id="1"/>
      <w:r w:rsidRPr="00394494">
        <w:rPr>
          <w:rFonts w:hAnsi="ＭＳ ゴシック" w:hint="eastAsia"/>
          <w:sz w:val="21"/>
          <w:szCs w:val="21"/>
          <w:u w:val="single"/>
        </w:rPr>
        <w:t>統括管理者</w:t>
      </w:r>
      <w:commentRangeEnd w:id="1"/>
      <w:r w:rsidR="00C55044" w:rsidRPr="00394494">
        <w:rPr>
          <w:rStyle w:val="ac"/>
          <w:rFonts w:hAnsi="ＭＳ ゴシック"/>
          <w:sz w:val="21"/>
          <w:szCs w:val="21"/>
          <w:u w:val="single"/>
        </w:rPr>
        <w:commentReference w:id="1"/>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96"/>
      </w:tblGrid>
      <w:tr w:rsidR="00EA7944" w:rsidRPr="001670D6" w14:paraId="58F4B1BD" w14:textId="77777777" w:rsidTr="00E63841">
        <w:trPr>
          <w:jc w:val="right"/>
        </w:trPr>
        <w:tc>
          <w:tcPr>
            <w:tcW w:w="1418" w:type="dxa"/>
          </w:tcPr>
          <w:p w14:paraId="18CFAD83" w14:textId="77777777" w:rsidR="00EA7944" w:rsidRPr="001670D6" w:rsidRDefault="00EA7944" w:rsidP="001670D6">
            <w:pPr>
              <w:autoSpaceDE w:val="0"/>
              <w:autoSpaceDN w:val="0"/>
              <w:snapToGrid w:val="0"/>
              <w:rPr>
                <w:rFonts w:hAnsi="ＭＳ ゴシック"/>
                <w:sz w:val="21"/>
                <w:szCs w:val="21"/>
              </w:rPr>
            </w:pPr>
            <w:r w:rsidRPr="001670D6">
              <w:rPr>
                <w:rFonts w:hAnsi="ＭＳ ゴシック" w:hint="eastAsia"/>
                <w:sz w:val="21"/>
                <w:szCs w:val="21"/>
              </w:rPr>
              <w:t>氏　名</w:t>
            </w:r>
          </w:p>
          <w:p w14:paraId="72403FE5" w14:textId="77777777" w:rsidR="00EA7944" w:rsidRPr="001670D6" w:rsidRDefault="00EA7944" w:rsidP="001670D6">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2560B734" w14:textId="2FA246DC" w:rsidR="00EA7944" w:rsidRPr="001670D6" w:rsidRDefault="00EA7944" w:rsidP="00E63841">
            <w:pPr>
              <w:autoSpaceDE w:val="0"/>
              <w:autoSpaceDN w:val="0"/>
              <w:snapToGrid w:val="0"/>
              <w:rPr>
                <w:rFonts w:hAnsi="ＭＳ ゴシック"/>
                <w:sz w:val="21"/>
                <w:szCs w:val="21"/>
              </w:rPr>
            </w:pPr>
          </w:p>
        </w:tc>
      </w:tr>
      <w:tr w:rsidR="00E63841" w:rsidRPr="001670D6" w14:paraId="194B7501" w14:textId="77777777" w:rsidTr="00E63841">
        <w:trPr>
          <w:jc w:val="right"/>
        </w:trPr>
        <w:tc>
          <w:tcPr>
            <w:tcW w:w="1418" w:type="dxa"/>
          </w:tcPr>
          <w:p w14:paraId="7CFE844C" w14:textId="7ED46673" w:rsidR="00E63841" w:rsidRPr="001670D6" w:rsidRDefault="00E63841" w:rsidP="001670D6">
            <w:pPr>
              <w:autoSpaceDE w:val="0"/>
              <w:autoSpaceDN w:val="0"/>
              <w:snapToGrid w:val="0"/>
              <w:rPr>
                <w:rFonts w:hAnsi="ＭＳ ゴシック"/>
                <w:sz w:val="21"/>
                <w:szCs w:val="21"/>
              </w:rPr>
            </w:pPr>
            <w:r>
              <w:rPr>
                <w:rFonts w:hAnsi="ＭＳ ゴシック" w:hint="eastAsia"/>
                <w:sz w:val="21"/>
                <w:szCs w:val="21"/>
              </w:rPr>
              <w:t>医療機関名</w:t>
            </w:r>
          </w:p>
        </w:tc>
        <w:tc>
          <w:tcPr>
            <w:tcW w:w="3196" w:type="dxa"/>
          </w:tcPr>
          <w:p w14:paraId="4B2659AF" w14:textId="0EB247E6" w:rsidR="00E63841" w:rsidRPr="001670D6" w:rsidRDefault="00E24E4B" w:rsidP="00E63841">
            <w:pPr>
              <w:autoSpaceDE w:val="0"/>
              <w:autoSpaceDN w:val="0"/>
              <w:snapToGrid w:val="0"/>
              <w:rPr>
                <w:rFonts w:hAnsi="ＭＳ ゴシック"/>
                <w:noProof/>
                <w:sz w:val="21"/>
                <w:szCs w:val="21"/>
                <w:lang w:eastAsia="zh-CN"/>
              </w:rPr>
            </w:pPr>
            <w:r>
              <w:rPr>
                <w:rFonts w:hAnsi="ＭＳ ゴシック" w:hint="eastAsia"/>
                <w:noProof/>
                <w:sz w:val="21"/>
                <w:szCs w:val="21"/>
                <w:lang w:eastAsia="zh-CN"/>
              </w:rPr>
              <w:t>弘前大学医学部附属病院</w:t>
            </w:r>
          </w:p>
        </w:tc>
      </w:tr>
      <w:tr w:rsidR="00EA7944" w:rsidRPr="001670D6" w14:paraId="6528C75D" w14:textId="77777777" w:rsidTr="00E63841">
        <w:trPr>
          <w:jc w:val="right"/>
        </w:trPr>
        <w:tc>
          <w:tcPr>
            <w:tcW w:w="1418" w:type="dxa"/>
          </w:tcPr>
          <w:p w14:paraId="343B4A7A" w14:textId="77777777" w:rsidR="00EA7944" w:rsidRPr="001670D6" w:rsidRDefault="00EA7944" w:rsidP="001670D6">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117DF781" w14:textId="17AE48EE" w:rsidR="00EA7944" w:rsidRPr="001670D6" w:rsidRDefault="00E24E4B" w:rsidP="00E63841">
            <w:pPr>
              <w:autoSpaceDE w:val="0"/>
              <w:autoSpaceDN w:val="0"/>
              <w:snapToGrid w:val="0"/>
              <w:rPr>
                <w:rFonts w:hAnsi="ＭＳ ゴシック"/>
                <w:sz w:val="21"/>
                <w:szCs w:val="21"/>
              </w:rPr>
            </w:pPr>
            <w:r>
              <w:rPr>
                <w:rFonts w:hAnsi="ＭＳ ゴシック" w:hint="eastAsia"/>
                <w:sz w:val="21"/>
                <w:szCs w:val="21"/>
              </w:rPr>
              <w:t>青森県弘前市本町53</w:t>
            </w:r>
          </w:p>
        </w:tc>
      </w:tr>
    </w:tbl>
    <w:p w14:paraId="41F81BF1" w14:textId="3D67B420" w:rsidR="00EA7944" w:rsidRPr="00394494" w:rsidRDefault="00EA7944" w:rsidP="00394494">
      <w:pPr>
        <w:ind w:leftChars="2200" w:left="5051"/>
        <w:rPr>
          <w:sz w:val="21"/>
          <w:szCs w:val="21"/>
          <w:u w:val="single"/>
        </w:rPr>
      </w:pPr>
      <w:commentRangeStart w:id="2"/>
      <w:r w:rsidRPr="00394494">
        <w:rPr>
          <w:rFonts w:hint="eastAsia"/>
          <w:sz w:val="21"/>
          <w:szCs w:val="21"/>
          <w:u w:val="single"/>
        </w:rPr>
        <w:t>研究責任医師</w:t>
      </w:r>
      <w:commentRangeEnd w:id="2"/>
      <w:r w:rsidR="00C55044" w:rsidRPr="00394494">
        <w:rPr>
          <w:rStyle w:val="ac"/>
          <w:sz w:val="21"/>
          <w:szCs w:val="21"/>
          <w:u w:val="single"/>
        </w:rPr>
        <w:commentReference w:id="2"/>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055"/>
      </w:tblGrid>
      <w:tr w:rsidR="00EA7944" w:rsidRPr="001670D6" w14:paraId="4AFFA3B8" w14:textId="77777777" w:rsidTr="00394494">
        <w:trPr>
          <w:jc w:val="right"/>
        </w:trPr>
        <w:tc>
          <w:tcPr>
            <w:tcW w:w="1417" w:type="dxa"/>
          </w:tcPr>
          <w:p w14:paraId="6787425B" w14:textId="7F719305" w:rsidR="00EA7944" w:rsidRPr="001670D6" w:rsidRDefault="00EA7944" w:rsidP="001670D6">
            <w:pPr>
              <w:autoSpaceDE w:val="0"/>
              <w:autoSpaceDN w:val="0"/>
              <w:snapToGrid w:val="0"/>
              <w:rPr>
                <w:rFonts w:hAnsi="ＭＳ ゴシック"/>
                <w:sz w:val="21"/>
                <w:szCs w:val="21"/>
              </w:rPr>
            </w:pPr>
            <w:r>
              <w:rPr>
                <w:rFonts w:hAnsi="ＭＳ ゴシック" w:hint="eastAsia"/>
                <w:sz w:val="21"/>
                <w:szCs w:val="21"/>
              </w:rPr>
              <w:t>医療機関名</w:t>
            </w:r>
          </w:p>
        </w:tc>
        <w:tc>
          <w:tcPr>
            <w:tcW w:w="3055" w:type="dxa"/>
          </w:tcPr>
          <w:p w14:paraId="4B099E03" w14:textId="77777777" w:rsidR="00EA7944" w:rsidRPr="001670D6" w:rsidRDefault="00EA7944" w:rsidP="001670D6">
            <w:pPr>
              <w:autoSpaceDE w:val="0"/>
              <w:autoSpaceDN w:val="0"/>
              <w:snapToGrid w:val="0"/>
              <w:rPr>
                <w:rFonts w:hAnsi="ＭＳ ゴシック"/>
                <w:sz w:val="21"/>
                <w:szCs w:val="21"/>
              </w:rPr>
            </w:pPr>
          </w:p>
        </w:tc>
      </w:tr>
      <w:tr w:rsidR="00EA7944" w:rsidRPr="001670D6" w14:paraId="1E9E69CF" w14:textId="77777777" w:rsidTr="00394494">
        <w:trPr>
          <w:jc w:val="right"/>
        </w:trPr>
        <w:tc>
          <w:tcPr>
            <w:tcW w:w="1417" w:type="dxa"/>
          </w:tcPr>
          <w:p w14:paraId="0DF81822" w14:textId="30B2FDB5" w:rsidR="00EA7944" w:rsidRPr="001670D6" w:rsidRDefault="00EA7944" w:rsidP="001670D6">
            <w:pPr>
              <w:autoSpaceDE w:val="0"/>
              <w:autoSpaceDN w:val="0"/>
              <w:snapToGrid w:val="0"/>
              <w:rPr>
                <w:rFonts w:hAnsi="ＭＳ ゴシック"/>
                <w:sz w:val="21"/>
                <w:szCs w:val="21"/>
              </w:rPr>
            </w:pPr>
            <w:r>
              <w:rPr>
                <w:rFonts w:hAnsi="ＭＳ ゴシック" w:hint="eastAsia"/>
                <w:sz w:val="21"/>
                <w:szCs w:val="21"/>
              </w:rPr>
              <w:t>所属・職名</w:t>
            </w:r>
          </w:p>
        </w:tc>
        <w:tc>
          <w:tcPr>
            <w:tcW w:w="3055" w:type="dxa"/>
          </w:tcPr>
          <w:p w14:paraId="01C28614" w14:textId="77777777" w:rsidR="00EA7944" w:rsidRPr="001670D6" w:rsidRDefault="00EA7944" w:rsidP="001670D6">
            <w:pPr>
              <w:autoSpaceDE w:val="0"/>
              <w:autoSpaceDN w:val="0"/>
              <w:snapToGrid w:val="0"/>
              <w:rPr>
                <w:rFonts w:hAnsi="ＭＳ ゴシック"/>
                <w:sz w:val="21"/>
                <w:szCs w:val="21"/>
              </w:rPr>
            </w:pPr>
          </w:p>
        </w:tc>
      </w:tr>
      <w:tr w:rsidR="00EA7944" w:rsidRPr="001670D6" w14:paraId="6E3ADD33" w14:textId="77777777" w:rsidTr="00394494">
        <w:trPr>
          <w:jc w:val="right"/>
        </w:trPr>
        <w:tc>
          <w:tcPr>
            <w:tcW w:w="1417" w:type="dxa"/>
          </w:tcPr>
          <w:p w14:paraId="4838C037" w14:textId="57E086FD" w:rsidR="00EA7944" w:rsidRPr="001670D6" w:rsidRDefault="00EA7944" w:rsidP="001670D6">
            <w:pPr>
              <w:autoSpaceDE w:val="0"/>
              <w:autoSpaceDN w:val="0"/>
              <w:snapToGrid w:val="0"/>
              <w:rPr>
                <w:rFonts w:hAnsi="ＭＳ ゴシック"/>
                <w:sz w:val="21"/>
                <w:szCs w:val="21"/>
              </w:rPr>
            </w:pPr>
            <w:r>
              <w:rPr>
                <w:rFonts w:hAnsi="ＭＳ ゴシック" w:hint="eastAsia"/>
                <w:sz w:val="21"/>
                <w:szCs w:val="21"/>
              </w:rPr>
              <w:t>氏名</w:t>
            </w:r>
          </w:p>
        </w:tc>
        <w:tc>
          <w:tcPr>
            <w:tcW w:w="3055" w:type="dxa"/>
          </w:tcPr>
          <w:p w14:paraId="4432DC51" w14:textId="77777777" w:rsidR="00EA7944" w:rsidRPr="001670D6" w:rsidRDefault="00EA7944" w:rsidP="001670D6">
            <w:pPr>
              <w:autoSpaceDE w:val="0"/>
              <w:autoSpaceDN w:val="0"/>
              <w:snapToGrid w:val="0"/>
              <w:rPr>
                <w:rFonts w:hAnsi="ＭＳ ゴシック"/>
                <w:sz w:val="21"/>
                <w:szCs w:val="21"/>
              </w:rPr>
            </w:pPr>
          </w:p>
        </w:tc>
      </w:tr>
    </w:tbl>
    <w:p w14:paraId="31447C30" w14:textId="77777777" w:rsidR="00035CDC" w:rsidRPr="00215A9C" w:rsidRDefault="00035CDC" w:rsidP="00480B21">
      <w:pPr>
        <w:autoSpaceDE w:val="0"/>
        <w:autoSpaceDN w:val="0"/>
        <w:snapToGrid w:val="0"/>
        <w:ind w:firstLineChars="100" w:firstLine="220"/>
        <w:rPr>
          <w:rFonts w:hAnsi="ＭＳ ゴシック"/>
          <w:sz w:val="21"/>
          <w:szCs w:val="21"/>
        </w:rPr>
      </w:pPr>
    </w:p>
    <w:p w14:paraId="31447C31" w14:textId="77777777" w:rsidR="00D9320D" w:rsidRPr="00215A9C" w:rsidRDefault="00D9320D" w:rsidP="00480B21">
      <w:pPr>
        <w:autoSpaceDE w:val="0"/>
        <w:autoSpaceDN w:val="0"/>
        <w:snapToGrid w:val="0"/>
        <w:ind w:firstLineChars="100" w:firstLine="220"/>
        <w:rPr>
          <w:rFonts w:hAnsi="ＭＳ ゴシック"/>
          <w:sz w:val="21"/>
          <w:szCs w:val="21"/>
        </w:rPr>
      </w:pPr>
      <w:r w:rsidRPr="00215A9C">
        <w:rPr>
          <w:rFonts w:hAnsi="ＭＳ ゴシック" w:hint="eastAsia"/>
          <w:sz w:val="21"/>
          <w:szCs w:val="21"/>
        </w:rPr>
        <w:t>下記の臨床研究において、下に示す者に研究分担医師として臨床研究業務を分担したく提出いたします。</w:t>
      </w:r>
    </w:p>
    <w:p w14:paraId="31447C32" w14:textId="77777777" w:rsidR="00D9320D" w:rsidRPr="00215A9C" w:rsidRDefault="00D9320D" w:rsidP="00480B21">
      <w:pPr>
        <w:autoSpaceDE w:val="0"/>
        <w:autoSpaceDN w:val="0"/>
        <w:snapToGrid w:val="0"/>
        <w:ind w:firstLineChars="100" w:firstLine="220"/>
        <w:rPr>
          <w:rFonts w:hAnsi="ＭＳ ゴシック"/>
          <w:sz w:val="21"/>
          <w:szCs w:val="21"/>
        </w:rPr>
      </w:pPr>
    </w:p>
    <w:p w14:paraId="31447C33" w14:textId="77777777" w:rsidR="00D9320D" w:rsidRPr="00215A9C" w:rsidRDefault="00D9320D" w:rsidP="00480B21">
      <w:pPr>
        <w:autoSpaceDE w:val="0"/>
        <w:autoSpaceDN w:val="0"/>
        <w:snapToGrid w:val="0"/>
        <w:jc w:val="center"/>
        <w:rPr>
          <w:rFonts w:hAnsi="ＭＳ ゴシック"/>
          <w:sz w:val="21"/>
          <w:szCs w:val="21"/>
        </w:rPr>
      </w:pPr>
      <w:r w:rsidRPr="00215A9C">
        <w:rPr>
          <w:rFonts w:hAnsi="ＭＳ ゴシック" w:hint="eastAsia"/>
          <w:sz w:val="21"/>
          <w:szCs w:val="21"/>
        </w:rPr>
        <w:t>記</w:t>
      </w:r>
    </w:p>
    <w:p w14:paraId="31447C34" w14:textId="77777777" w:rsidR="00D9320D" w:rsidRPr="00215A9C" w:rsidRDefault="00D9320D" w:rsidP="00480B21">
      <w:pPr>
        <w:autoSpaceDE w:val="0"/>
        <w:autoSpaceDN w:val="0"/>
        <w:snapToGrid w:val="0"/>
        <w:jc w:val="center"/>
        <w:rPr>
          <w:rFonts w:hAnsi="ＭＳ ゴシック"/>
          <w:sz w:val="21"/>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7796"/>
      </w:tblGrid>
      <w:tr w:rsidR="00215A9C" w:rsidRPr="00215A9C" w14:paraId="31447C38" w14:textId="77777777" w:rsidTr="00480B21">
        <w:trPr>
          <w:trHeight w:val="638"/>
          <w:jc w:val="center"/>
        </w:trPr>
        <w:tc>
          <w:tcPr>
            <w:tcW w:w="988"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31447C35" w14:textId="77777777" w:rsidR="00D9320D" w:rsidRPr="00215A9C" w:rsidRDefault="00D9320D" w:rsidP="00480B21">
            <w:pPr>
              <w:autoSpaceDE w:val="0"/>
              <w:autoSpaceDN w:val="0"/>
              <w:snapToGrid w:val="0"/>
              <w:jc w:val="center"/>
              <w:rPr>
                <w:rFonts w:hAnsi="ＭＳ ゴシック"/>
                <w:sz w:val="20"/>
                <w:szCs w:val="20"/>
                <w:lang w:eastAsia="zh-CN"/>
              </w:rPr>
            </w:pPr>
            <w:commentRangeStart w:id="3"/>
            <w:r w:rsidRPr="00215A9C">
              <w:rPr>
                <w:rFonts w:hAnsi="ＭＳ ゴシック" w:hint="eastAsia"/>
                <w:sz w:val="20"/>
                <w:szCs w:val="20"/>
                <w:lang w:eastAsia="zh-CN"/>
              </w:rPr>
              <w:t>実施計画番号</w:t>
            </w:r>
            <w:r w:rsidR="00FE131E" w:rsidRPr="00215A9C">
              <w:rPr>
                <w:rFonts w:hAnsi="ＭＳ ゴシック" w:hint="eastAsia"/>
                <w:sz w:val="20"/>
                <w:szCs w:val="20"/>
                <w:vertAlign w:val="superscript"/>
                <w:lang w:eastAsia="zh-CN"/>
              </w:rPr>
              <w:t>*1</w:t>
            </w:r>
          </w:p>
          <w:p w14:paraId="31447C36" w14:textId="77777777" w:rsidR="00D9320D" w:rsidRPr="00215A9C" w:rsidRDefault="00D9320D" w:rsidP="00480B21">
            <w:pPr>
              <w:autoSpaceDE w:val="0"/>
              <w:autoSpaceDN w:val="0"/>
              <w:snapToGrid w:val="0"/>
              <w:jc w:val="center"/>
              <w:rPr>
                <w:rFonts w:hAnsi="ＭＳ ゴシック"/>
                <w:sz w:val="20"/>
                <w:szCs w:val="20"/>
                <w:lang w:eastAsia="zh-CN"/>
              </w:rPr>
            </w:pPr>
            <w:r w:rsidRPr="00215A9C">
              <w:rPr>
                <w:rFonts w:hAnsi="ＭＳ ゴシック" w:hint="eastAsia"/>
                <w:sz w:val="20"/>
                <w:szCs w:val="20"/>
                <w:lang w:eastAsia="zh-CN"/>
              </w:rPr>
              <w:t>（</w:t>
            </w:r>
            <w:r w:rsidRPr="00215A9C">
              <w:rPr>
                <w:rFonts w:hAnsi="ＭＳ ゴシック"/>
                <w:sz w:val="20"/>
                <w:szCs w:val="20"/>
                <w:lang w:eastAsia="zh-CN"/>
              </w:rPr>
              <w:t>jRCT</w:t>
            </w:r>
            <w:r w:rsidRPr="00215A9C">
              <w:rPr>
                <w:rFonts w:hAnsi="ＭＳ ゴシック" w:hint="eastAsia"/>
                <w:sz w:val="20"/>
                <w:szCs w:val="20"/>
                <w:lang w:eastAsia="zh-CN"/>
              </w:rPr>
              <w:t>番号）</w:t>
            </w:r>
            <w:commentRangeEnd w:id="3"/>
            <w:r w:rsidR="00C55044" w:rsidRPr="00215A9C">
              <w:rPr>
                <w:rStyle w:val="ac"/>
                <w:rFonts w:hAnsi="ＭＳ ゴシック"/>
                <w:sz w:val="20"/>
                <w:szCs w:val="20"/>
                <w:lang w:eastAsia="zh-CN"/>
              </w:rPr>
              <w:commentReference w:id="3"/>
            </w:r>
          </w:p>
        </w:tc>
        <w:tc>
          <w:tcPr>
            <w:tcW w:w="4012" w:type="pct"/>
            <w:tcBorders>
              <w:top w:val="single" w:sz="12" w:space="0" w:color="auto"/>
              <w:left w:val="single" w:sz="12" w:space="0" w:color="auto"/>
              <w:bottom w:val="single" w:sz="12" w:space="0" w:color="auto"/>
              <w:right w:val="single" w:sz="12" w:space="0" w:color="auto"/>
            </w:tcBorders>
            <w:vAlign w:val="center"/>
          </w:tcPr>
          <w:p w14:paraId="31447C37" w14:textId="77777777" w:rsidR="00D9320D" w:rsidRPr="00215A9C" w:rsidRDefault="00D9320D" w:rsidP="00480B21">
            <w:pPr>
              <w:autoSpaceDE w:val="0"/>
              <w:autoSpaceDN w:val="0"/>
              <w:snapToGrid w:val="0"/>
              <w:rPr>
                <w:rFonts w:hAnsi="ＭＳ ゴシック"/>
                <w:sz w:val="20"/>
                <w:szCs w:val="20"/>
                <w:lang w:eastAsia="zh-CN"/>
              </w:rPr>
            </w:pPr>
          </w:p>
        </w:tc>
      </w:tr>
      <w:tr w:rsidR="00D9320D" w:rsidRPr="00215A9C" w14:paraId="31447C3B" w14:textId="77777777" w:rsidTr="00480B21">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988" w:type="pct"/>
            <w:tcBorders>
              <w:top w:val="single" w:sz="12" w:space="0" w:color="auto"/>
              <w:bottom w:val="single" w:sz="12" w:space="0" w:color="auto"/>
              <w:right w:val="single" w:sz="12" w:space="0" w:color="auto"/>
            </w:tcBorders>
            <w:vAlign w:val="center"/>
          </w:tcPr>
          <w:p w14:paraId="31447C39" w14:textId="77777777" w:rsidR="00D9320D" w:rsidRPr="00215A9C" w:rsidRDefault="00D9320D" w:rsidP="00480B21">
            <w:pPr>
              <w:autoSpaceDE w:val="0"/>
              <w:autoSpaceDN w:val="0"/>
              <w:snapToGrid w:val="0"/>
              <w:jc w:val="center"/>
              <w:rPr>
                <w:rFonts w:hAnsi="ＭＳ ゴシック"/>
                <w:sz w:val="20"/>
                <w:szCs w:val="20"/>
              </w:rPr>
            </w:pPr>
            <w:commentRangeStart w:id="4"/>
            <w:r w:rsidRPr="00215A9C">
              <w:rPr>
                <w:rFonts w:hAnsi="ＭＳ ゴシック" w:hint="eastAsia"/>
                <w:sz w:val="20"/>
                <w:szCs w:val="20"/>
              </w:rPr>
              <w:t>研究名称</w:t>
            </w:r>
            <w:commentRangeEnd w:id="4"/>
            <w:r w:rsidR="00C55044" w:rsidRPr="00215A9C">
              <w:rPr>
                <w:rStyle w:val="ac"/>
                <w:rFonts w:hAnsi="ＭＳ ゴシック"/>
                <w:sz w:val="20"/>
                <w:szCs w:val="20"/>
              </w:rPr>
              <w:commentReference w:id="4"/>
            </w:r>
          </w:p>
        </w:tc>
        <w:tc>
          <w:tcPr>
            <w:tcW w:w="4012" w:type="pct"/>
            <w:tcBorders>
              <w:top w:val="single" w:sz="12" w:space="0" w:color="auto"/>
              <w:left w:val="single" w:sz="12" w:space="0" w:color="auto"/>
              <w:bottom w:val="single" w:sz="12" w:space="0" w:color="auto"/>
            </w:tcBorders>
            <w:vAlign w:val="center"/>
          </w:tcPr>
          <w:p w14:paraId="31447C3A" w14:textId="77777777" w:rsidR="00D9320D" w:rsidRPr="00215A9C" w:rsidRDefault="00D9320D" w:rsidP="00480B21">
            <w:pPr>
              <w:autoSpaceDE w:val="0"/>
              <w:autoSpaceDN w:val="0"/>
              <w:snapToGrid w:val="0"/>
              <w:rPr>
                <w:rFonts w:hAnsi="ＭＳ ゴシック"/>
                <w:sz w:val="20"/>
                <w:szCs w:val="20"/>
              </w:rPr>
            </w:pPr>
          </w:p>
        </w:tc>
      </w:tr>
    </w:tbl>
    <w:p w14:paraId="31447C3C" w14:textId="77777777" w:rsidR="00D9320D" w:rsidRPr="00215A9C" w:rsidRDefault="00D9320D" w:rsidP="00480B21">
      <w:pPr>
        <w:autoSpaceDE w:val="0"/>
        <w:autoSpaceDN w:val="0"/>
        <w:snapToGrid w:val="0"/>
        <w:rPr>
          <w:rFonts w:hAnsi="ＭＳ ゴシック"/>
          <w:sz w:val="20"/>
          <w:szCs w:val="24"/>
        </w:rPr>
      </w:pPr>
    </w:p>
    <w:p w14:paraId="31447C3D" w14:textId="77777777" w:rsidR="00D9320D" w:rsidRPr="00215A9C" w:rsidRDefault="00D9320D" w:rsidP="00480B21">
      <w:pPr>
        <w:autoSpaceDE w:val="0"/>
        <w:autoSpaceDN w:val="0"/>
        <w:snapToGrid w:val="0"/>
        <w:rPr>
          <w:rFonts w:hAnsi="ＭＳ ゴシック"/>
          <w:b/>
          <w:sz w:val="16"/>
          <w:szCs w:val="24"/>
        </w:rPr>
      </w:pPr>
      <w:commentRangeStart w:id="5"/>
      <w:r w:rsidRPr="00215A9C">
        <w:rPr>
          <w:rFonts w:hAnsi="ＭＳ ゴシック" w:hint="eastAsia"/>
          <w:b/>
          <w:sz w:val="21"/>
          <w:szCs w:val="24"/>
        </w:rPr>
        <w:t>研究分担医師の氏名、所属</w:t>
      </w:r>
      <w:r w:rsidR="00035CDC" w:rsidRPr="00215A9C">
        <w:rPr>
          <w:rFonts w:hAnsi="ＭＳ ゴシック" w:hint="eastAsia"/>
          <w:b/>
          <w:sz w:val="21"/>
          <w:szCs w:val="24"/>
        </w:rPr>
        <w:t>部署</w:t>
      </w:r>
      <w:r w:rsidRPr="00215A9C">
        <w:rPr>
          <w:rFonts w:hAnsi="ＭＳ ゴシック" w:hint="eastAsia"/>
          <w:b/>
          <w:sz w:val="21"/>
          <w:szCs w:val="24"/>
        </w:rPr>
        <w:t>又は職名及び分担業務の内容</w:t>
      </w:r>
      <w:commentRangeEnd w:id="5"/>
      <w:r w:rsidR="00C55044" w:rsidRPr="00215A9C">
        <w:rPr>
          <w:rStyle w:val="ac"/>
          <w:rFonts w:hAnsi="ＭＳ ゴシック"/>
          <w:b/>
          <w:sz w:val="16"/>
          <w:szCs w:val="24"/>
        </w:rPr>
        <w:commentReference w:id="5"/>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445"/>
        <w:gridCol w:w="3239"/>
        <w:gridCol w:w="4032"/>
      </w:tblGrid>
      <w:tr w:rsidR="00215A9C" w:rsidRPr="00215A9C" w14:paraId="31447C41" w14:textId="77777777" w:rsidTr="00480B21">
        <w:trPr>
          <w:trHeight w:val="374"/>
          <w:jc w:val="center"/>
        </w:trPr>
        <w:tc>
          <w:tcPr>
            <w:tcW w:w="1258" w:type="pct"/>
            <w:tcBorders>
              <w:top w:val="single" w:sz="12" w:space="0" w:color="auto"/>
              <w:right w:val="single" w:sz="12" w:space="0" w:color="auto"/>
            </w:tcBorders>
            <w:vAlign w:val="center"/>
          </w:tcPr>
          <w:p w14:paraId="31447C3E"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氏名</w:t>
            </w:r>
          </w:p>
        </w:tc>
        <w:tc>
          <w:tcPr>
            <w:tcW w:w="1667" w:type="pct"/>
            <w:tcBorders>
              <w:top w:val="single" w:sz="12" w:space="0" w:color="auto"/>
              <w:left w:val="single" w:sz="12" w:space="0" w:color="auto"/>
              <w:right w:val="single" w:sz="12" w:space="0" w:color="auto"/>
            </w:tcBorders>
            <w:vAlign w:val="center"/>
          </w:tcPr>
          <w:p w14:paraId="31447C3F"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所属部署</w:t>
            </w:r>
            <w:r w:rsidRPr="00215A9C">
              <w:rPr>
                <w:rFonts w:hAnsi="ＭＳ ゴシック" w:hint="eastAsia"/>
                <w:sz w:val="20"/>
                <w:szCs w:val="24"/>
              </w:rPr>
              <w:t>又は職名</w:t>
            </w:r>
          </w:p>
        </w:tc>
        <w:tc>
          <w:tcPr>
            <w:tcW w:w="2075" w:type="pct"/>
            <w:tcBorders>
              <w:top w:val="single" w:sz="12" w:space="0" w:color="auto"/>
              <w:left w:val="single" w:sz="12" w:space="0" w:color="auto"/>
              <w:right w:val="single" w:sz="12" w:space="0" w:color="auto"/>
            </w:tcBorders>
            <w:vAlign w:val="center"/>
          </w:tcPr>
          <w:p w14:paraId="31447C40" w14:textId="77777777" w:rsidR="00D9320D" w:rsidRPr="00215A9C" w:rsidRDefault="00D9320D" w:rsidP="00480B21">
            <w:pPr>
              <w:autoSpaceDE w:val="0"/>
              <w:autoSpaceDN w:val="0"/>
              <w:snapToGrid w:val="0"/>
              <w:jc w:val="center"/>
              <w:rPr>
                <w:rFonts w:hAnsi="ＭＳ ゴシック"/>
                <w:sz w:val="20"/>
                <w:szCs w:val="20"/>
              </w:rPr>
            </w:pPr>
            <w:r w:rsidRPr="00215A9C">
              <w:rPr>
                <w:rFonts w:hAnsi="ＭＳ ゴシック" w:hint="eastAsia"/>
                <w:sz w:val="20"/>
                <w:szCs w:val="20"/>
              </w:rPr>
              <w:t>分担業務の内容</w:t>
            </w:r>
          </w:p>
        </w:tc>
      </w:tr>
      <w:tr w:rsidR="00215A9C" w:rsidRPr="00215A9C" w14:paraId="31447C45" w14:textId="77777777" w:rsidTr="00480B21">
        <w:trPr>
          <w:trHeight w:hRule="exact" w:val="283"/>
          <w:jc w:val="center"/>
        </w:trPr>
        <w:tc>
          <w:tcPr>
            <w:tcW w:w="1258" w:type="pct"/>
            <w:tcBorders>
              <w:top w:val="double" w:sz="4" w:space="0" w:color="auto"/>
              <w:bottom w:val="single" w:sz="8" w:space="0" w:color="000000"/>
              <w:right w:val="single" w:sz="12" w:space="0" w:color="auto"/>
            </w:tcBorders>
            <w:vAlign w:val="center"/>
          </w:tcPr>
          <w:p w14:paraId="31447C42" w14:textId="77777777" w:rsidR="00D9320D" w:rsidRPr="00215A9C" w:rsidRDefault="00D9320D" w:rsidP="00480B21">
            <w:pPr>
              <w:autoSpaceDE w:val="0"/>
              <w:autoSpaceDN w:val="0"/>
              <w:snapToGrid w:val="0"/>
              <w:rPr>
                <w:rFonts w:hAnsi="ＭＳ ゴシック"/>
                <w:sz w:val="20"/>
                <w:szCs w:val="20"/>
              </w:rPr>
            </w:pPr>
          </w:p>
        </w:tc>
        <w:tc>
          <w:tcPr>
            <w:tcW w:w="1667" w:type="pct"/>
            <w:tcBorders>
              <w:top w:val="double" w:sz="4" w:space="0" w:color="auto"/>
              <w:left w:val="single" w:sz="12" w:space="0" w:color="auto"/>
              <w:bottom w:val="single" w:sz="8" w:space="0" w:color="000000"/>
              <w:right w:val="single" w:sz="12" w:space="0" w:color="auto"/>
            </w:tcBorders>
            <w:vAlign w:val="center"/>
          </w:tcPr>
          <w:p w14:paraId="31447C43" w14:textId="77777777" w:rsidR="00D9320D" w:rsidRPr="00215A9C" w:rsidRDefault="00D9320D" w:rsidP="00480B21">
            <w:pPr>
              <w:autoSpaceDE w:val="0"/>
              <w:autoSpaceDN w:val="0"/>
              <w:snapToGrid w:val="0"/>
              <w:rPr>
                <w:rFonts w:hAnsi="ＭＳ ゴシック"/>
                <w:sz w:val="20"/>
                <w:szCs w:val="20"/>
              </w:rPr>
            </w:pPr>
          </w:p>
        </w:tc>
        <w:tc>
          <w:tcPr>
            <w:tcW w:w="2075" w:type="pct"/>
            <w:tcBorders>
              <w:top w:val="double" w:sz="4" w:space="0" w:color="auto"/>
              <w:left w:val="single" w:sz="12" w:space="0" w:color="auto"/>
              <w:bottom w:val="single" w:sz="8" w:space="0" w:color="000000"/>
              <w:right w:val="single" w:sz="12" w:space="0" w:color="auto"/>
            </w:tcBorders>
            <w:vAlign w:val="center"/>
          </w:tcPr>
          <w:p w14:paraId="31447C44" w14:textId="77777777" w:rsidR="00D9320D" w:rsidRPr="00215A9C" w:rsidRDefault="00D9320D" w:rsidP="00480B21">
            <w:pPr>
              <w:autoSpaceDE w:val="0"/>
              <w:autoSpaceDN w:val="0"/>
              <w:snapToGrid w:val="0"/>
              <w:rPr>
                <w:rFonts w:hAnsi="ＭＳ ゴシック"/>
                <w:sz w:val="16"/>
                <w:szCs w:val="18"/>
              </w:rPr>
            </w:pPr>
            <w:r w:rsidRPr="00215A9C">
              <w:rPr>
                <w:rFonts w:hAnsi="ＭＳ ゴシック" w:hint="eastAsia"/>
                <w:sz w:val="16"/>
                <w:szCs w:val="18"/>
              </w:rPr>
              <w:t xml:space="preserve">□臨床研究業務全般　□（　　　　</w:t>
            </w:r>
            <w:r w:rsidR="00035CDC" w:rsidRPr="00215A9C">
              <w:rPr>
                <w:rFonts w:hAnsi="ＭＳ ゴシック" w:hint="eastAsia"/>
                <w:sz w:val="16"/>
                <w:szCs w:val="18"/>
              </w:rPr>
              <w:t xml:space="preserve">　　</w:t>
            </w:r>
            <w:r w:rsidRPr="00215A9C">
              <w:rPr>
                <w:rFonts w:hAnsi="ＭＳ ゴシック" w:hint="eastAsia"/>
                <w:sz w:val="16"/>
                <w:szCs w:val="18"/>
              </w:rPr>
              <w:t xml:space="preserve">　　）</w:t>
            </w:r>
          </w:p>
        </w:tc>
      </w:tr>
      <w:tr w:rsidR="00215A9C" w:rsidRPr="00215A9C" w14:paraId="31447C4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4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4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4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4D"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4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4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4C"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1"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4E"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4F"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0"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5"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2"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3"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4"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5D"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5C"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1"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5E"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5F"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0"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5"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2"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3"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4"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6D"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6C"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1"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6E"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6F"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70"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5"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72"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73"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74"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9" w14:textId="77777777" w:rsidTr="00480B21">
        <w:trPr>
          <w:trHeight w:hRule="exact" w:val="283"/>
          <w:jc w:val="center"/>
        </w:trPr>
        <w:tc>
          <w:tcPr>
            <w:tcW w:w="1258" w:type="pct"/>
            <w:tcBorders>
              <w:top w:val="single" w:sz="8" w:space="0" w:color="000000"/>
              <w:bottom w:val="single" w:sz="8" w:space="0" w:color="000000"/>
              <w:right w:val="single" w:sz="12" w:space="0" w:color="auto"/>
            </w:tcBorders>
            <w:vAlign w:val="center"/>
          </w:tcPr>
          <w:p w14:paraId="31447C76"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8" w:space="0" w:color="000000"/>
              <w:right w:val="single" w:sz="12" w:space="0" w:color="auto"/>
            </w:tcBorders>
            <w:vAlign w:val="center"/>
          </w:tcPr>
          <w:p w14:paraId="31447C77"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8" w:space="0" w:color="000000"/>
              <w:right w:val="single" w:sz="12" w:space="0" w:color="auto"/>
            </w:tcBorders>
          </w:tcPr>
          <w:p w14:paraId="31447C78" w14:textId="77777777" w:rsidR="00035CDC" w:rsidRPr="00215A9C" w:rsidRDefault="00035CDC" w:rsidP="00480B21">
            <w:pPr>
              <w:snapToGrid w:val="0"/>
            </w:pPr>
            <w:r w:rsidRPr="00215A9C">
              <w:rPr>
                <w:rFonts w:hAnsi="ＭＳ ゴシック" w:hint="eastAsia"/>
                <w:sz w:val="16"/>
                <w:szCs w:val="18"/>
              </w:rPr>
              <w:t>□臨床研究業務全般　□（　　　　　　　　）</w:t>
            </w:r>
          </w:p>
        </w:tc>
      </w:tr>
      <w:tr w:rsidR="00215A9C" w:rsidRPr="00215A9C" w14:paraId="31447C7D" w14:textId="77777777" w:rsidTr="00394494">
        <w:trPr>
          <w:trHeight w:hRule="exact" w:val="283"/>
          <w:jc w:val="center"/>
        </w:trPr>
        <w:tc>
          <w:tcPr>
            <w:tcW w:w="1258" w:type="pct"/>
            <w:tcBorders>
              <w:top w:val="single" w:sz="8" w:space="0" w:color="000000"/>
              <w:bottom w:val="single" w:sz="12" w:space="0" w:color="auto"/>
              <w:right w:val="single" w:sz="12" w:space="0" w:color="auto"/>
            </w:tcBorders>
            <w:vAlign w:val="center"/>
          </w:tcPr>
          <w:p w14:paraId="31447C7A" w14:textId="77777777" w:rsidR="00035CDC" w:rsidRPr="00215A9C" w:rsidRDefault="00035CDC" w:rsidP="00480B21">
            <w:pPr>
              <w:autoSpaceDE w:val="0"/>
              <w:autoSpaceDN w:val="0"/>
              <w:snapToGrid w:val="0"/>
              <w:rPr>
                <w:rFonts w:hAnsi="ＭＳ ゴシック"/>
                <w:sz w:val="20"/>
                <w:szCs w:val="20"/>
              </w:rPr>
            </w:pPr>
          </w:p>
        </w:tc>
        <w:tc>
          <w:tcPr>
            <w:tcW w:w="1667" w:type="pct"/>
            <w:tcBorders>
              <w:top w:val="single" w:sz="8" w:space="0" w:color="000000"/>
              <w:left w:val="single" w:sz="12" w:space="0" w:color="auto"/>
              <w:bottom w:val="single" w:sz="12" w:space="0" w:color="auto"/>
              <w:right w:val="single" w:sz="12" w:space="0" w:color="auto"/>
            </w:tcBorders>
            <w:vAlign w:val="center"/>
          </w:tcPr>
          <w:p w14:paraId="31447C7B" w14:textId="77777777" w:rsidR="00035CDC" w:rsidRPr="00215A9C" w:rsidRDefault="00035CDC" w:rsidP="00480B21">
            <w:pPr>
              <w:autoSpaceDE w:val="0"/>
              <w:autoSpaceDN w:val="0"/>
              <w:snapToGrid w:val="0"/>
              <w:rPr>
                <w:rFonts w:hAnsi="ＭＳ ゴシック"/>
                <w:sz w:val="20"/>
                <w:szCs w:val="20"/>
              </w:rPr>
            </w:pPr>
          </w:p>
        </w:tc>
        <w:tc>
          <w:tcPr>
            <w:tcW w:w="2075" w:type="pct"/>
            <w:tcBorders>
              <w:top w:val="single" w:sz="8" w:space="0" w:color="000000"/>
              <w:left w:val="single" w:sz="12" w:space="0" w:color="auto"/>
              <w:bottom w:val="single" w:sz="12" w:space="0" w:color="auto"/>
              <w:right w:val="single" w:sz="12" w:space="0" w:color="auto"/>
            </w:tcBorders>
          </w:tcPr>
          <w:p w14:paraId="31447C7C" w14:textId="77777777" w:rsidR="00035CDC" w:rsidRPr="00215A9C" w:rsidRDefault="00035CDC" w:rsidP="00480B21">
            <w:pPr>
              <w:snapToGrid w:val="0"/>
            </w:pPr>
            <w:r w:rsidRPr="00215A9C">
              <w:rPr>
                <w:rFonts w:hAnsi="ＭＳ ゴシック" w:hint="eastAsia"/>
                <w:sz w:val="16"/>
                <w:szCs w:val="18"/>
              </w:rPr>
              <w:t>□臨床研究業務全般　□（　　　　　　　　）</w:t>
            </w:r>
          </w:p>
        </w:tc>
      </w:tr>
    </w:tbl>
    <w:p w14:paraId="31447C7E" w14:textId="77777777" w:rsidR="00FE131E" w:rsidRPr="00215A9C" w:rsidRDefault="00FE131E" w:rsidP="00480B21">
      <w:pPr>
        <w:snapToGrid w:val="0"/>
        <w:ind w:left="190" w:hangingChars="100" w:hanging="190"/>
        <w:rPr>
          <w:sz w:val="18"/>
        </w:rPr>
      </w:pPr>
      <w:r w:rsidRPr="00215A9C">
        <w:rPr>
          <w:rFonts w:hint="eastAsia"/>
          <w:sz w:val="18"/>
        </w:rPr>
        <w:t>*1：新規審査依頼時は記載不要。</w:t>
      </w:r>
    </w:p>
    <w:p w14:paraId="31447C7F" w14:textId="068696F3" w:rsidR="00D9320D" w:rsidRPr="00215A9C" w:rsidRDefault="00D9320D" w:rsidP="00480B21">
      <w:pPr>
        <w:snapToGrid w:val="0"/>
        <w:ind w:left="190" w:hangingChars="100" w:hanging="190"/>
        <w:rPr>
          <w:sz w:val="18"/>
        </w:rPr>
      </w:pPr>
      <w:r w:rsidRPr="00215A9C">
        <w:rPr>
          <w:rFonts w:hint="eastAsia"/>
          <w:sz w:val="18"/>
        </w:rPr>
        <w:t>注）本書式は、研究責任医師が作成し、</w:t>
      </w:r>
      <w:r w:rsidR="00E24497">
        <w:rPr>
          <w:rFonts w:hint="eastAsia"/>
          <w:sz w:val="18"/>
        </w:rPr>
        <w:t>統括管理者が</w:t>
      </w:r>
      <w:r w:rsidRPr="00215A9C">
        <w:rPr>
          <w:rFonts w:hint="eastAsia"/>
          <w:sz w:val="18"/>
        </w:rPr>
        <w:t>認定臨床研究審査委員会　委員長に提出する。</w:t>
      </w:r>
    </w:p>
    <w:p w14:paraId="31447C80" w14:textId="77777777" w:rsidR="00D9320D" w:rsidRPr="0038309C" w:rsidRDefault="00D9320D" w:rsidP="00480B21">
      <w:pPr>
        <w:snapToGrid w:val="0"/>
        <w:rPr>
          <w:sz w:val="14"/>
        </w:rPr>
      </w:pPr>
    </w:p>
    <w:sectPr w:rsidR="00D9320D" w:rsidRPr="0038309C" w:rsidSect="00394494">
      <w:footerReference w:type="default" r:id="rId15"/>
      <w:pgSz w:w="11906" w:h="16838" w:code="9"/>
      <w:pgMar w:top="1276" w:right="1080" w:bottom="851" w:left="1080" w:header="284" w:footer="284" w:gutter="0"/>
      <w:cols w:space="425"/>
      <w:titlePg/>
      <w:docGrid w:type="linesAndChars" w:linePitch="300" w:charSpace="196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5-05-30T16:12:00Z" w:initials="Ji">
    <w:p w14:paraId="3508EBAF" w14:textId="77777777" w:rsidR="00C55044" w:rsidRDefault="00C55044" w:rsidP="00C55044">
      <w:pPr>
        <w:pStyle w:val="ad"/>
      </w:pPr>
      <w:r>
        <w:rPr>
          <w:rStyle w:val="ac"/>
        </w:rPr>
        <w:annotationRef/>
      </w:r>
      <w:r>
        <w:rPr>
          <w:rFonts w:hint="eastAsia"/>
        </w:rPr>
        <w:t>作成日をご入力ください。</w:t>
      </w:r>
    </w:p>
  </w:comment>
  <w:comment w:id="1" w:author="事務局" w:date="2025-05-30T16:13:00Z" w:initials="Ji">
    <w:p w14:paraId="5BBF17B9" w14:textId="77777777" w:rsidR="00C55044" w:rsidRDefault="00C55044" w:rsidP="00C55044">
      <w:pPr>
        <w:pStyle w:val="ad"/>
      </w:pPr>
      <w:r>
        <w:rPr>
          <w:rStyle w:val="ac"/>
        </w:rPr>
        <w:annotationRef/>
      </w:r>
      <w:r>
        <w:rPr>
          <w:rFonts w:hint="eastAsia"/>
        </w:rPr>
        <w:t>統括管理者の情報をご入力ください。</w:t>
      </w:r>
    </w:p>
  </w:comment>
  <w:comment w:id="2" w:author="事務局" w:date="2025-05-30T16:13:00Z" w:initials="Ji">
    <w:p w14:paraId="1852D430" w14:textId="77777777" w:rsidR="00C55044" w:rsidRDefault="00C55044" w:rsidP="00C55044">
      <w:pPr>
        <w:pStyle w:val="ad"/>
      </w:pPr>
      <w:r>
        <w:rPr>
          <w:rStyle w:val="ac"/>
        </w:rPr>
        <w:annotationRef/>
      </w:r>
      <w:r>
        <w:rPr>
          <w:rFonts w:hint="eastAsia"/>
        </w:rPr>
        <w:t>当該医療機関の研究責任医師の情報をご入力ください。</w:t>
      </w:r>
    </w:p>
  </w:comment>
  <w:comment w:id="3" w:author="事務局" w:date="2025-05-30T16:14:00Z" w:initials="Ji">
    <w:p w14:paraId="7CB5FA1F" w14:textId="77777777" w:rsidR="00C55044" w:rsidRDefault="00C55044" w:rsidP="00C55044">
      <w:pPr>
        <w:pStyle w:val="ad"/>
      </w:pPr>
      <w:r>
        <w:rPr>
          <w:rStyle w:val="ac"/>
        </w:rPr>
        <w:annotationRef/>
      </w:r>
      <w:r>
        <w:rPr>
          <w:rFonts w:hint="eastAsia"/>
        </w:rPr>
        <w:t>新規申請時は記載不要です。</w:t>
      </w:r>
    </w:p>
  </w:comment>
  <w:comment w:id="4" w:author="事務局" w:date="2025-05-30T16:14:00Z" w:initials="Ji">
    <w:p w14:paraId="688417D5" w14:textId="77777777" w:rsidR="00C55044" w:rsidRDefault="00C55044" w:rsidP="00C55044">
      <w:pPr>
        <w:pStyle w:val="ad"/>
      </w:pPr>
      <w:r>
        <w:rPr>
          <w:rStyle w:val="ac"/>
        </w:rPr>
        <w:annotationRef/>
      </w:r>
      <w:r>
        <w:rPr>
          <w:rFonts w:hint="eastAsia"/>
        </w:rPr>
        <w:t>研究課題名をご入力下さい。</w:t>
      </w:r>
    </w:p>
  </w:comment>
  <w:comment w:id="5" w:author="事務局" w:date="2025-05-30T16:14:00Z" w:initials="Ji">
    <w:p w14:paraId="6DC82319" w14:textId="77777777" w:rsidR="002C3334" w:rsidRDefault="00C55044" w:rsidP="002C3334">
      <w:pPr>
        <w:pStyle w:val="ad"/>
      </w:pPr>
      <w:r>
        <w:rPr>
          <w:rStyle w:val="ac"/>
        </w:rPr>
        <w:annotationRef/>
      </w:r>
      <w:r w:rsidR="002C3334">
        <w:rPr>
          <w:rFonts w:hint="eastAsia"/>
        </w:rPr>
        <w:t>●研究分担医師の氏名・所属部署および分担業務の内容をご入力下さい。</w:t>
      </w:r>
    </w:p>
    <w:p w14:paraId="31F75564" w14:textId="77777777" w:rsidR="002C3334" w:rsidRDefault="002C3334" w:rsidP="002C3334">
      <w:pPr>
        <w:pStyle w:val="ad"/>
      </w:pPr>
      <w:r>
        <w:rPr>
          <w:rFonts w:hint="eastAsia"/>
        </w:rPr>
        <w:t>※研究分担医師が不在の場合は、空欄で問題ございません。</w:t>
      </w:r>
    </w:p>
    <w:p w14:paraId="7893B8F6" w14:textId="77777777" w:rsidR="002C3334" w:rsidRDefault="002C3334" w:rsidP="002C3334">
      <w:pPr>
        <w:pStyle w:val="ad"/>
      </w:pPr>
      <w:r>
        <w:rPr>
          <w:rFonts w:hint="eastAsia"/>
        </w:rPr>
        <w:t>※職名を記載すると、職名変更のたびに作成する事になるため、記載することはおすすめしません。</w:t>
      </w:r>
    </w:p>
    <w:p w14:paraId="562BBB30" w14:textId="77777777" w:rsidR="002C3334" w:rsidRDefault="002C3334" w:rsidP="002C3334">
      <w:pPr>
        <w:pStyle w:val="ad"/>
      </w:pPr>
    </w:p>
    <w:p w14:paraId="1EF9882E" w14:textId="77777777" w:rsidR="002C3334" w:rsidRDefault="002C3334" w:rsidP="002C3334">
      <w:pPr>
        <w:pStyle w:val="ad"/>
      </w:pPr>
      <w:r>
        <w:rPr>
          <w:rFonts w:hint="eastAsia"/>
        </w:rPr>
        <w:t>●本書式は、医師または歯科医師のみ記載する運用です。それ以外で研究協力者としてどこかに記載が必要な場合には、研究計画書へご記載をお願いいたします。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08EBAF" w15:done="0"/>
  <w15:commentEx w15:paraId="5BBF17B9" w15:done="0"/>
  <w15:commentEx w15:paraId="1852D430" w15:done="0"/>
  <w15:commentEx w15:paraId="7CB5FA1F" w15:done="0"/>
  <w15:commentEx w15:paraId="688417D5" w15:done="0"/>
  <w15:commentEx w15:paraId="1EF988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8E3D6E" w16cex:dateUtc="2025-05-30T07:12:00Z"/>
  <w16cex:commentExtensible w16cex:durableId="429CB689" w16cex:dateUtc="2025-05-30T07:13:00Z"/>
  <w16cex:commentExtensible w16cex:durableId="6F61B646" w16cex:dateUtc="2025-05-30T07:13:00Z"/>
  <w16cex:commentExtensible w16cex:durableId="68D43D0A" w16cex:dateUtc="2025-05-30T07:14:00Z"/>
  <w16cex:commentExtensible w16cex:durableId="201DF898" w16cex:dateUtc="2025-05-30T07:14:00Z"/>
  <w16cex:commentExtensible w16cex:durableId="1A380F4C" w16cex:dateUtc="2025-05-30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08EBAF" w16cid:durableId="428E3D6E"/>
  <w16cid:commentId w16cid:paraId="5BBF17B9" w16cid:durableId="429CB689"/>
  <w16cid:commentId w16cid:paraId="1852D430" w16cid:durableId="6F61B646"/>
  <w16cid:commentId w16cid:paraId="7CB5FA1F" w16cid:durableId="68D43D0A"/>
  <w16cid:commentId w16cid:paraId="688417D5" w16cid:durableId="201DF898"/>
  <w16cid:commentId w16cid:paraId="1EF9882E" w16cid:durableId="1A380F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0108D" w14:textId="77777777" w:rsidR="00DD1EB8" w:rsidRDefault="00DD1EB8">
      <w:r>
        <w:separator/>
      </w:r>
    </w:p>
  </w:endnote>
  <w:endnote w:type="continuationSeparator" w:id="0">
    <w:p w14:paraId="41B42A54" w14:textId="77777777" w:rsidR="00DD1EB8" w:rsidRDefault="00DD1EB8">
      <w:r>
        <w:continuationSeparator/>
      </w:r>
    </w:p>
  </w:endnote>
  <w:endnote w:type="continuationNotice" w:id="1">
    <w:p w14:paraId="28CE25F9" w14:textId="77777777" w:rsidR="00DD1EB8" w:rsidRDefault="00DD1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7C86" w14:textId="77777777" w:rsidR="00D9320D" w:rsidRPr="006045B7" w:rsidRDefault="00D9320D" w:rsidP="00D9320D">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6201" w14:textId="77777777" w:rsidR="00DD1EB8" w:rsidRDefault="00DD1EB8">
      <w:r>
        <w:separator/>
      </w:r>
    </w:p>
  </w:footnote>
  <w:footnote w:type="continuationSeparator" w:id="0">
    <w:p w14:paraId="2F8DD602" w14:textId="77777777" w:rsidR="00DD1EB8" w:rsidRDefault="00DD1EB8">
      <w:r>
        <w:continuationSeparator/>
      </w:r>
    </w:p>
  </w:footnote>
  <w:footnote w:type="continuationNotice" w:id="1">
    <w:p w14:paraId="187B50C6" w14:textId="77777777" w:rsidR="00DD1EB8" w:rsidRDefault="00DD1E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1052851A">
      <w:numFmt w:val="bullet"/>
      <w:lvlText w:val="□"/>
      <w:lvlJc w:val="left"/>
      <w:pPr>
        <w:ind w:left="360" w:hanging="360"/>
      </w:pPr>
      <w:rPr>
        <w:rFonts w:ascii="ＭＳ ゴシック" w:eastAsia="ＭＳ ゴシック" w:hAnsi="ＭＳ ゴシック" w:cs="Times New Roman" w:hint="eastAsia"/>
      </w:rPr>
    </w:lvl>
    <w:lvl w:ilvl="1" w:tplc="C8C26FE0" w:tentative="1">
      <w:start w:val="1"/>
      <w:numFmt w:val="bullet"/>
      <w:lvlText w:val=""/>
      <w:lvlJc w:val="left"/>
      <w:pPr>
        <w:ind w:left="840" w:hanging="420"/>
      </w:pPr>
      <w:rPr>
        <w:rFonts w:ascii="Wingdings" w:hAnsi="Wingdings" w:hint="default"/>
      </w:rPr>
    </w:lvl>
    <w:lvl w:ilvl="2" w:tplc="59E28B3E" w:tentative="1">
      <w:start w:val="1"/>
      <w:numFmt w:val="bullet"/>
      <w:lvlText w:val=""/>
      <w:lvlJc w:val="left"/>
      <w:pPr>
        <w:ind w:left="1260" w:hanging="420"/>
      </w:pPr>
      <w:rPr>
        <w:rFonts w:ascii="Wingdings" w:hAnsi="Wingdings" w:hint="default"/>
      </w:rPr>
    </w:lvl>
    <w:lvl w:ilvl="3" w:tplc="6C7C70D0" w:tentative="1">
      <w:start w:val="1"/>
      <w:numFmt w:val="bullet"/>
      <w:lvlText w:val=""/>
      <w:lvlJc w:val="left"/>
      <w:pPr>
        <w:ind w:left="1680" w:hanging="420"/>
      </w:pPr>
      <w:rPr>
        <w:rFonts w:ascii="Wingdings" w:hAnsi="Wingdings" w:hint="default"/>
      </w:rPr>
    </w:lvl>
    <w:lvl w:ilvl="4" w:tplc="48AE910A" w:tentative="1">
      <w:start w:val="1"/>
      <w:numFmt w:val="bullet"/>
      <w:lvlText w:val=""/>
      <w:lvlJc w:val="left"/>
      <w:pPr>
        <w:ind w:left="2100" w:hanging="420"/>
      </w:pPr>
      <w:rPr>
        <w:rFonts w:ascii="Wingdings" w:hAnsi="Wingdings" w:hint="default"/>
      </w:rPr>
    </w:lvl>
    <w:lvl w:ilvl="5" w:tplc="97AC269A" w:tentative="1">
      <w:start w:val="1"/>
      <w:numFmt w:val="bullet"/>
      <w:lvlText w:val=""/>
      <w:lvlJc w:val="left"/>
      <w:pPr>
        <w:ind w:left="2520" w:hanging="420"/>
      </w:pPr>
      <w:rPr>
        <w:rFonts w:ascii="Wingdings" w:hAnsi="Wingdings" w:hint="default"/>
      </w:rPr>
    </w:lvl>
    <w:lvl w:ilvl="6" w:tplc="3DB825A2" w:tentative="1">
      <w:start w:val="1"/>
      <w:numFmt w:val="bullet"/>
      <w:lvlText w:val=""/>
      <w:lvlJc w:val="left"/>
      <w:pPr>
        <w:ind w:left="2940" w:hanging="420"/>
      </w:pPr>
      <w:rPr>
        <w:rFonts w:ascii="Wingdings" w:hAnsi="Wingdings" w:hint="default"/>
      </w:rPr>
    </w:lvl>
    <w:lvl w:ilvl="7" w:tplc="1086696C" w:tentative="1">
      <w:start w:val="1"/>
      <w:numFmt w:val="bullet"/>
      <w:lvlText w:val=""/>
      <w:lvlJc w:val="left"/>
      <w:pPr>
        <w:ind w:left="3360" w:hanging="420"/>
      </w:pPr>
      <w:rPr>
        <w:rFonts w:ascii="Wingdings" w:hAnsi="Wingdings" w:hint="default"/>
      </w:rPr>
    </w:lvl>
    <w:lvl w:ilvl="8" w:tplc="C8D079F0"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9CF27ABA">
      <w:start w:val="1"/>
      <w:numFmt w:val="decimalEnclosedCircle"/>
      <w:lvlText w:val="%1"/>
      <w:lvlJc w:val="left"/>
      <w:pPr>
        <w:ind w:left="420" w:hanging="420"/>
      </w:pPr>
    </w:lvl>
    <w:lvl w:ilvl="1" w:tplc="C944AB1A" w:tentative="1">
      <w:start w:val="1"/>
      <w:numFmt w:val="aiueoFullWidth"/>
      <w:lvlText w:val="(%2)"/>
      <w:lvlJc w:val="left"/>
      <w:pPr>
        <w:ind w:left="840" w:hanging="420"/>
      </w:pPr>
    </w:lvl>
    <w:lvl w:ilvl="2" w:tplc="B1DE1780" w:tentative="1">
      <w:start w:val="1"/>
      <w:numFmt w:val="decimalEnclosedCircle"/>
      <w:lvlText w:val="%3"/>
      <w:lvlJc w:val="left"/>
      <w:pPr>
        <w:ind w:left="1260" w:hanging="420"/>
      </w:pPr>
    </w:lvl>
    <w:lvl w:ilvl="3" w:tplc="07E43116" w:tentative="1">
      <w:start w:val="1"/>
      <w:numFmt w:val="decimal"/>
      <w:lvlText w:val="%4."/>
      <w:lvlJc w:val="left"/>
      <w:pPr>
        <w:ind w:left="1680" w:hanging="420"/>
      </w:pPr>
    </w:lvl>
    <w:lvl w:ilvl="4" w:tplc="6F800430" w:tentative="1">
      <w:start w:val="1"/>
      <w:numFmt w:val="aiueoFullWidth"/>
      <w:lvlText w:val="(%5)"/>
      <w:lvlJc w:val="left"/>
      <w:pPr>
        <w:ind w:left="2100" w:hanging="420"/>
      </w:pPr>
    </w:lvl>
    <w:lvl w:ilvl="5" w:tplc="EBC0DC92" w:tentative="1">
      <w:start w:val="1"/>
      <w:numFmt w:val="decimalEnclosedCircle"/>
      <w:lvlText w:val="%6"/>
      <w:lvlJc w:val="left"/>
      <w:pPr>
        <w:ind w:left="2520" w:hanging="420"/>
      </w:pPr>
    </w:lvl>
    <w:lvl w:ilvl="6" w:tplc="89BA4418" w:tentative="1">
      <w:start w:val="1"/>
      <w:numFmt w:val="decimal"/>
      <w:lvlText w:val="%7."/>
      <w:lvlJc w:val="left"/>
      <w:pPr>
        <w:ind w:left="2940" w:hanging="420"/>
      </w:pPr>
    </w:lvl>
    <w:lvl w:ilvl="7" w:tplc="978E9740" w:tentative="1">
      <w:start w:val="1"/>
      <w:numFmt w:val="aiueoFullWidth"/>
      <w:lvlText w:val="(%8)"/>
      <w:lvlJc w:val="left"/>
      <w:pPr>
        <w:ind w:left="3360" w:hanging="420"/>
      </w:pPr>
    </w:lvl>
    <w:lvl w:ilvl="8" w:tplc="0B3A159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A8CAB800">
      <w:numFmt w:val="bullet"/>
      <w:lvlText w:val="□"/>
      <w:lvlJc w:val="left"/>
      <w:pPr>
        <w:ind w:left="360" w:hanging="360"/>
      </w:pPr>
      <w:rPr>
        <w:rFonts w:ascii="ＭＳ ゴシック" w:eastAsia="ＭＳ ゴシック" w:hAnsi="ＭＳ ゴシック" w:cs="Times New Roman" w:hint="eastAsia"/>
      </w:rPr>
    </w:lvl>
    <w:lvl w:ilvl="1" w:tplc="8BF8238A" w:tentative="1">
      <w:start w:val="1"/>
      <w:numFmt w:val="bullet"/>
      <w:lvlText w:val=""/>
      <w:lvlJc w:val="left"/>
      <w:pPr>
        <w:ind w:left="840" w:hanging="420"/>
      </w:pPr>
      <w:rPr>
        <w:rFonts w:ascii="Wingdings" w:hAnsi="Wingdings" w:hint="default"/>
      </w:rPr>
    </w:lvl>
    <w:lvl w:ilvl="2" w:tplc="BCFA39E0" w:tentative="1">
      <w:start w:val="1"/>
      <w:numFmt w:val="bullet"/>
      <w:lvlText w:val=""/>
      <w:lvlJc w:val="left"/>
      <w:pPr>
        <w:ind w:left="1260" w:hanging="420"/>
      </w:pPr>
      <w:rPr>
        <w:rFonts w:ascii="Wingdings" w:hAnsi="Wingdings" w:hint="default"/>
      </w:rPr>
    </w:lvl>
    <w:lvl w:ilvl="3" w:tplc="D8C0DC56" w:tentative="1">
      <w:start w:val="1"/>
      <w:numFmt w:val="bullet"/>
      <w:lvlText w:val=""/>
      <w:lvlJc w:val="left"/>
      <w:pPr>
        <w:ind w:left="1680" w:hanging="420"/>
      </w:pPr>
      <w:rPr>
        <w:rFonts w:ascii="Wingdings" w:hAnsi="Wingdings" w:hint="default"/>
      </w:rPr>
    </w:lvl>
    <w:lvl w:ilvl="4" w:tplc="4AE6E30C" w:tentative="1">
      <w:start w:val="1"/>
      <w:numFmt w:val="bullet"/>
      <w:lvlText w:val=""/>
      <w:lvlJc w:val="left"/>
      <w:pPr>
        <w:ind w:left="2100" w:hanging="420"/>
      </w:pPr>
      <w:rPr>
        <w:rFonts w:ascii="Wingdings" w:hAnsi="Wingdings" w:hint="default"/>
      </w:rPr>
    </w:lvl>
    <w:lvl w:ilvl="5" w:tplc="D5944C64" w:tentative="1">
      <w:start w:val="1"/>
      <w:numFmt w:val="bullet"/>
      <w:lvlText w:val=""/>
      <w:lvlJc w:val="left"/>
      <w:pPr>
        <w:ind w:left="2520" w:hanging="420"/>
      </w:pPr>
      <w:rPr>
        <w:rFonts w:ascii="Wingdings" w:hAnsi="Wingdings" w:hint="default"/>
      </w:rPr>
    </w:lvl>
    <w:lvl w:ilvl="6" w:tplc="F32A5DA4" w:tentative="1">
      <w:start w:val="1"/>
      <w:numFmt w:val="bullet"/>
      <w:lvlText w:val=""/>
      <w:lvlJc w:val="left"/>
      <w:pPr>
        <w:ind w:left="2940" w:hanging="420"/>
      </w:pPr>
      <w:rPr>
        <w:rFonts w:ascii="Wingdings" w:hAnsi="Wingdings" w:hint="default"/>
      </w:rPr>
    </w:lvl>
    <w:lvl w:ilvl="7" w:tplc="E8F48036" w:tentative="1">
      <w:start w:val="1"/>
      <w:numFmt w:val="bullet"/>
      <w:lvlText w:val=""/>
      <w:lvlJc w:val="left"/>
      <w:pPr>
        <w:ind w:left="3360" w:hanging="420"/>
      </w:pPr>
      <w:rPr>
        <w:rFonts w:ascii="Wingdings" w:hAnsi="Wingdings" w:hint="default"/>
      </w:rPr>
    </w:lvl>
    <w:lvl w:ilvl="8" w:tplc="124E8A7C"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649C3C34">
      <w:start w:val="1"/>
      <w:numFmt w:val="decimalEnclosedCircle"/>
      <w:lvlText w:val="%1"/>
      <w:lvlJc w:val="left"/>
      <w:pPr>
        <w:ind w:left="420" w:hanging="420"/>
      </w:pPr>
    </w:lvl>
    <w:lvl w:ilvl="1" w:tplc="00D4FCD8" w:tentative="1">
      <w:start w:val="1"/>
      <w:numFmt w:val="aiueoFullWidth"/>
      <w:lvlText w:val="(%2)"/>
      <w:lvlJc w:val="left"/>
      <w:pPr>
        <w:ind w:left="840" w:hanging="420"/>
      </w:pPr>
    </w:lvl>
    <w:lvl w:ilvl="2" w:tplc="87C06494" w:tentative="1">
      <w:start w:val="1"/>
      <w:numFmt w:val="decimalEnclosedCircle"/>
      <w:lvlText w:val="%3"/>
      <w:lvlJc w:val="left"/>
      <w:pPr>
        <w:ind w:left="1260" w:hanging="420"/>
      </w:pPr>
    </w:lvl>
    <w:lvl w:ilvl="3" w:tplc="F85C82A2" w:tentative="1">
      <w:start w:val="1"/>
      <w:numFmt w:val="decimal"/>
      <w:lvlText w:val="%4."/>
      <w:lvlJc w:val="left"/>
      <w:pPr>
        <w:ind w:left="1680" w:hanging="420"/>
      </w:pPr>
    </w:lvl>
    <w:lvl w:ilvl="4" w:tplc="EF7C203A" w:tentative="1">
      <w:start w:val="1"/>
      <w:numFmt w:val="aiueoFullWidth"/>
      <w:lvlText w:val="(%5)"/>
      <w:lvlJc w:val="left"/>
      <w:pPr>
        <w:ind w:left="2100" w:hanging="420"/>
      </w:pPr>
    </w:lvl>
    <w:lvl w:ilvl="5" w:tplc="B7D88814" w:tentative="1">
      <w:start w:val="1"/>
      <w:numFmt w:val="decimalEnclosedCircle"/>
      <w:lvlText w:val="%6"/>
      <w:lvlJc w:val="left"/>
      <w:pPr>
        <w:ind w:left="2520" w:hanging="420"/>
      </w:pPr>
    </w:lvl>
    <w:lvl w:ilvl="6" w:tplc="E654B070" w:tentative="1">
      <w:start w:val="1"/>
      <w:numFmt w:val="decimal"/>
      <w:lvlText w:val="%7."/>
      <w:lvlJc w:val="left"/>
      <w:pPr>
        <w:ind w:left="2940" w:hanging="420"/>
      </w:pPr>
    </w:lvl>
    <w:lvl w:ilvl="7" w:tplc="57467AF0" w:tentative="1">
      <w:start w:val="1"/>
      <w:numFmt w:val="aiueoFullWidth"/>
      <w:lvlText w:val="(%8)"/>
      <w:lvlJc w:val="left"/>
      <w:pPr>
        <w:ind w:left="3360" w:hanging="420"/>
      </w:pPr>
    </w:lvl>
    <w:lvl w:ilvl="8" w:tplc="B15803F6"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1256DBAC">
      <w:start w:val="1"/>
      <w:numFmt w:val="decimalEnclosedCircle"/>
      <w:lvlText w:val="%1"/>
      <w:lvlJc w:val="left"/>
      <w:pPr>
        <w:ind w:left="420" w:hanging="420"/>
      </w:pPr>
    </w:lvl>
    <w:lvl w:ilvl="1" w:tplc="F3BC107C" w:tentative="1">
      <w:start w:val="1"/>
      <w:numFmt w:val="aiueoFullWidth"/>
      <w:lvlText w:val="(%2)"/>
      <w:lvlJc w:val="left"/>
      <w:pPr>
        <w:ind w:left="840" w:hanging="420"/>
      </w:pPr>
    </w:lvl>
    <w:lvl w:ilvl="2" w:tplc="A8A40F28" w:tentative="1">
      <w:start w:val="1"/>
      <w:numFmt w:val="decimalEnclosedCircle"/>
      <w:lvlText w:val="%3"/>
      <w:lvlJc w:val="left"/>
      <w:pPr>
        <w:ind w:left="1260" w:hanging="420"/>
      </w:pPr>
    </w:lvl>
    <w:lvl w:ilvl="3" w:tplc="EF6EE624" w:tentative="1">
      <w:start w:val="1"/>
      <w:numFmt w:val="decimal"/>
      <w:lvlText w:val="%4."/>
      <w:lvlJc w:val="left"/>
      <w:pPr>
        <w:ind w:left="1680" w:hanging="420"/>
      </w:pPr>
    </w:lvl>
    <w:lvl w:ilvl="4" w:tplc="B1E2BCDC" w:tentative="1">
      <w:start w:val="1"/>
      <w:numFmt w:val="aiueoFullWidth"/>
      <w:lvlText w:val="(%5)"/>
      <w:lvlJc w:val="left"/>
      <w:pPr>
        <w:ind w:left="2100" w:hanging="420"/>
      </w:pPr>
    </w:lvl>
    <w:lvl w:ilvl="5" w:tplc="CD466EBC" w:tentative="1">
      <w:start w:val="1"/>
      <w:numFmt w:val="decimalEnclosedCircle"/>
      <w:lvlText w:val="%6"/>
      <w:lvlJc w:val="left"/>
      <w:pPr>
        <w:ind w:left="2520" w:hanging="420"/>
      </w:pPr>
    </w:lvl>
    <w:lvl w:ilvl="6" w:tplc="A85E9F64" w:tentative="1">
      <w:start w:val="1"/>
      <w:numFmt w:val="decimal"/>
      <w:lvlText w:val="%7."/>
      <w:lvlJc w:val="left"/>
      <w:pPr>
        <w:ind w:left="2940" w:hanging="420"/>
      </w:pPr>
    </w:lvl>
    <w:lvl w:ilvl="7" w:tplc="693829B4" w:tentative="1">
      <w:start w:val="1"/>
      <w:numFmt w:val="aiueoFullWidth"/>
      <w:lvlText w:val="(%8)"/>
      <w:lvlJc w:val="left"/>
      <w:pPr>
        <w:ind w:left="3360" w:hanging="420"/>
      </w:pPr>
    </w:lvl>
    <w:lvl w:ilvl="8" w:tplc="574EAF46"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D7D81B08">
      <w:start w:val="1"/>
      <w:numFmt w:val="decimal"/>
      <w:lvlText w:val="%1."/>
      <w:lvlJc w:val="left"/>
      <w:pPr>
        <w:ind w:left="360" w:hanging="360"/>
      </w:pPr>
      <w:rPr>
        <w:rFonts w:hint="default"/>
      </w:rPr>
    </w:lvl>
    <w:lvl w:ilvl="1" w:tplc="6C7A234E" w:tentative="1">
      <w:start w:val="1"/>
      <w:numFmt w:val="aiueoFullWidth"/>
      <w:lvlText w:val="(%2)"/>
      <w:lvlJc w:val="left"/>
      <w:pPr>
        <w:ind w:left="840" w:hanging="420"/>
      </w:pPr>
    </w:lvl>
    <w:lvl w:ilvl="2" w:tplc="E7C2ACB2" w:tentative="1">
      <w:start w:val="1"/>
      <w:numFmt w:val="decimalEnclosedCircle"/>
      <w:lvlText w:val="%3"/>
      <w:lvlJc w:val="left"/>
      <w:pPr>
        <w:ind w:left="1260" w:hanging="420"/>
      </w:pPr>
    </w:lvl>
    <w:lvl w:ilvl="3" w:tplc="97E6DCD2" w:tentative="1">
      <w:start w:val="1"/>
      <w:numFmt w:val="decimal"/>
      <w:lvlText w:val="%4."/>
      <w:lvlJc w:val="left"/>
      <w:pPr>
        <w:ind w:left="1680" w:hanging="420"/>
      </w:pPr>
    </w:lvl>
    <w:lvl w:ilvl="4" w:tplc="0EAC36FC" w:tentative="1">
      <w:start w:val="1"/>
      <w:numFmt w:val="aiueoFullWidth"/>
      <w:lvlText w:val="(%5)"/>
      <w:lvlJc w:val="left"/>
      <w:pPr>
        <w:ind w:left="2100" w:hanging="420"/>
      </w:pPr>
    </w:lvl>
    <w:lvl w:ilvl="5" w:tplc="D752E900" w:tentative="1">
      <w:start w:val="1"/>
      <w:numFmt w:val="decimalEnclosedCircle"/>
      <w:lvlText w:val="%6"/>
      <w:lvlJc w:val="left"/>
      <w:pPr>
        <w:ind w:left="2520" w:hanging="420"/>
      </w:pPr>
    </w:lvl>
    <w:lvl w:ilvl="6" w:tplc="6A78F7B8" w:tentative="1">
      <w:start w:val="1"/>
      <w:numFmt w:val="decimal"/>
      <w:lvlText w:val="%7."/>
      <w:lvlJc w:val="left"/>
      <w:pPr>
        <w:ind w:left="2940" w:hanging="420"/>
      </w:pPr>
    </w:lvl>
    <w:lvl w:ilvl="7" w:tplc="1152BB90" w:tentative="1">
      <w:start w:val="1"/>
      <w:numFmt w:val="aiueoFullWidth"/>
      <w:lvlText w:val="(%8)"/>
      <w:lvlJc w:val="left"/>
      <w:pPr>
        <w:ind w:left="3360" w:hanging="420"/>
      </w:pPr>
    </w:lvl>
    <w:lvl w:ilvl="8" w:tplc="1CECE2C0"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11CEF0E">
      <w:start w:val="1"/>
      <w:numFmt w:val="decimalEnclosedCircle"/>
      <w:lvlText w:val="%1"/>
      <w:lvlJc w:val="left"/>
      <w:pPr>
        <w:ind w:left="420" w:hanging="420"/>
      </w:pPr>
    </w:lvl>
    <w:lvl w:ilvl="1" w:tplc="84808120" w:tentative="1">
      <w:start w:val="1"/>
      <w:numFmt w:val="aiueoFullWidth"/>
      <w:lvlText w:val="(%2)"/>
      <w:lvlJc w:val="left"/>
      <w:pPr>
        <w:ind w:left="840" w:hanging="420"/>
      </w:pPr>
    </w:lvl>
    <w:lvl w:ilvl="2" w:tplc="3A7E7B40" w:tentative="1">
      <w:start w:val="1"/>
      <w:numFmt w:val="decimalEnclosedCircle"/>
      <w:lvlText w:val="%3"/>
      <w:lvlJc w:val="left"/>
      <w:pPr>
        <w:ind w:left="1260" w:hanging="420"/>
      </w:pPr>
    </w:lvl>
    <w:lvl w:ilvl="3" w:tplc="D1FA1DD4" w:tentative="1">
      <w:start w:val="1"/>
      <w:numFmt w:val="decimal"/>
      <w:lvlText w:val="%4."/>
      <w:lvlJc w:val="left"/>
      <w:pPr>
        <w:ind w:left="1680" w:hanging="420"/>
      </w:pPr>
    </w:lvl>
    <w:lvl w:ilvl="4" w:tplc="9FE0D9C0" w:tentative="1">
      <w:start w:val="1"/>
      <w:numFmt w:val="aiueoFullWidth"/>
      <w:lvlText w:val="(%5)"/>
      <w:lvlJc w:val="left"/>
      <w:pPr>
        <w:ind w:left="2100" w:hanging="420"/>
      </w:pPr>
    </w:lvl>
    <w:lvl w:ilvl="5" w:tplc="5694C2DC" w:tentative="1">
      <w:start w:val="1"/>
      <w:numFmt w:val="decimalEnclosedCircle"/>
      <w:lvlText w:val="%6"/>
      <w:lvlJc w:val="left"/>
      <w:pPr>
        <w:ind w:left="2520" w:hanging="420"/>
      </w:pPr>
    </w:lvl>
    <w:lvl w:ilvl="6" w:tplc="FF0AE110" w:tentative="1">
      <w:start w:val="1"/>
      <w:numFmt w:val="decimal"/>
      <w:lvlText w:val="%7."/>
      <w:lvlJc w:val="left"/>
      <w:pPr>
        <w:ind w:left="2940" w:hanging="420"/>
      </w:pPr>
    </w:lvl>
    <w:lvl w:ilvl="7" w:tplc="A8541E24" w:tentative="1">
      <w:start w:val="1"/>
      <w:numFmt w:val="aiueoFullWidth"/>
      <w:lvlText w:val="(%8)"/>
      <w:lvlJc w:val="left"/>
      <w:pPr>
        <w:ind w:left="3360" w:hanging="420"/>
      </w:pPr>
    </w:lvl>
    <w:lvl w:ilvl="8" w:tplc="A4FCEAE2"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689CA464">
      <w:start w:val="1"/>
      <w:numFmt w:val="decimalEnclosedCircle"/>
      <w:lvlText w:val="%1"/>
      <w:lvlJc w:val="left"/>
      <w:pPr>
        <w:ind w:left="420" w:hanging="420"/>
      </w:pPr>
    </w:lvl>
    <w:lvl w:ilvl="1" w:tplc="331881DC" w:tentative="1">
      <w:start w:val="1"/>
      <w:numFmt w:val="aiueoFullWidth"/>
      <w:lvlText w:val="(%2)"/>
      <w:lvlJc w:val="left"/>
      <w:pPr>
        <w:ind w:left="840" w:hanging="420"/>
      </w:pPr>
    </w:lvl>
    <w:lvl w:ilvl="2" w:tplc="6194D8E0" w:tentative="1">
      <w:start w:val="1"/>
      <w:numFmt w:val="decimalEnclosedCircle"/>
      <w:lvlText w:val="%3"/>
      <w:lvlJc w:val="left"/>
      <w:pPr>
        <w:ind w:left="1260" w:hanging="420"/>
      </w:pPr>
    </w:lvl>
    <w:lvl w:ilvl="3" w:tplc="99ACEB98" w:tentative="1">
      <w:start w:val="1"/>
      <w:numFmt w:val="decimal"/>
      <w:lvlText w:val="%4."/>
      <w:lvlJc w:val="left"/>
      <w:pPr>
        <w:ind w:left="1680" w:hanging="420"/>
      </w:pPr>
    </w:lvl>
    <w:lvl w:ilvl="4" w:tplc="EA04302A" w:tentative="1">
      <w:start w:val="1"/>
      <w:numFmt w:val="aiueoFullWidth"/>
      <w:lvlText w:val="(%5)"/>
      <w:lvlJc w:val="left"/>
      <w:pPr>
        <w:ind w:left="2100" w:hanging="420"/>
      </w:pPr>
    </w:lvl>
    <w:lvl w:ilvl="5" w:tplc="29983278" w:tentative="1">
      <w:start w:val="1"/>
      <w:numFmt w:val="decimalEnclosedCircle"/>
      <w:lvlText w:val="%6"/>
      <w:lvlJc w:val="left"/>
      <w:pPr>
        <w:ind w:left="2520" w:hanging="420"/>
      </w:pPr>
    </w:lvl>
    <w:lvl w:ilvl="6" w:tplc="AFBC5DD6" w:tentative="1">
      <w:start w:val="1"/>
      <w:numFmt w:val="decimal"/>
      <w:lvlText w:val="%7."/>
      <w:lvlJc w:val="left"/>
      <w:pPr>
        <w:ind w:left="2940" w:hanging="420"/>
      </w:pPr>
    </w:lvl>
    <w:lvl w:ilvl="7" w:tplc="35CEA68E" w:tentative="1">
      <w:start w:val="1"/>
      <w:numFmt w:val="aiueoFullWidth"/>
      <w:lvlText w:val="(%8)"/>
      <w:lvlJc w:val="left"/>
      <w:pPr>
        <w:ind w:left="3360" w:hanging="420"/>
      </w:pPr>
    </w:lvl>
    <w:lvl w:ilvl="8" w:tplc="479ECD82"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E284609A">
      <w:start w:val="1"/>
      <w:numFmt w:val="decimalEnclosedCircle"/>
      <w:lvlText w:val="%1"/>
      <w:lvlJc w:val="left"/>
      <w:pPr>
        <w:ind w:left="420" w:hanging="420"/>
      </w:pPr>
    </w:lvl>
    <w:lvl w:ilvl="1" w:tplc="4D1ED2F2" w:tentative="1">
      <w:start w:val="1"/>
      <w:numFmt w:val="aiueoFullWidth"/>
      <w:lvlText w:val="(%2)"/>
      <w:lvlJc w:val="left"/>
      <w:pPr>
        <w:ind w:left="840" w:hanging="420"/>
      </w:pPr>
    </w:lvl>
    <w:lvl w:ilvl="2" w:tplc="3A0EB59E" w:tentative="1">
      <w:start w:val="1"/>
      <w:numFmt w:val="decimalEnclosedCircle"/>
      <w:lvlText w:val="%3"/>
      <w:lvlJc w:val="left"/>
      <w:pPr>
        <w:ind w:left="1260" w:hanging="420"/>
      </w:pPr>
    </w:lvl>
    <w:lvl w:ilvl="3" w:tplc="FCBC81CE" w:tentative="1">
      <w:start w:val="1"/>
      <w:numFmt w:val="decimal"/>
      <w:lvlText w:val="%4."/>
      <w:lvlJc w:val="left"/>
      <w:pPr>
        <w:ind w:left="1680" w:hanging="420"/>
      </w:pPr>
    </w:lvl>
    <w:lvl w:ilvl="4" w:tplc="4A9A4BC8" w:tentative="1">
      <w:start w:val="1"/>
      <w:numFmt w:val="aiueoFullWidth"/>
      <w:lvlText w:val="(%5)"/>
      <w:lvlJc w:val="left"/>
      <w:pPr>
        <w:ind w:left="2100" w:hanging="420"/>
      </w:pPr>
    </w:lvl>
    <w:lvl w:ilvl="5" w:tplc="9A1A6D3C" w:tentative="1">
      <w:start w:val="1"/>
      <w:numFmt w:val="decimalEnclosedCircle"/>
      <w:lvlText w:val="%6"/>
      <w:lvlJc w:val="left"/>
      <w:pPr>
        <w:ind w:left="2520" w:hanging="420"/>
      </w:pPr>
    </w:lvl>
    <w:lvl w:ilvl="6" w:tplc="F040598E" w:tentative="1">
      <w:start w:val="1"/>
      <w:numFmt w:val="decimal"/>
      <w:lvlText w:val="%7."/>
      <w:lvlJc w:val="left"/>
      <w:pPr>
        <w:ind w:left="2940" w:hanging="420"/>
      </w:pPr>
    </w:lvl>
    <w:lvl w:ilvl="7" w:tplc="187CCDAE" w:tentative="1">
      <w:start w:val="1"/>
      <w:numFmt w:val="aiueoFullWidth"/>
      <w:lvlText w:val="(%8)"/>
      <w:lvlJc w:val="left"/>
      <w:pPr>
        <w:ind w:left="3360" w:hanging="420"/>
      </w:pPr>
    </w:lvl>
    <w:lvl w:ilvl="8" w:tplc="06E61154"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EE480398">
      <w:start w:val="1"/>
      <w:numFmt w:val="decimal"/>
      <w:lvlText w:val="%1."/>
      <w:lvlJc w:val="left"/>
      <w:pPr>
        <w:ind w:left="360" w:hanging="360"/>
      </w:pPr>
      <w:rPr>
        <w:rFonts w:hint="default"/>
      </w:rPr>
    </w:lvl>
    <w:lvl w:ilvl="1" w:tplc="1F123FF2" w:tentative="1">
      <w:start w:val="1"/>
      <w:numFmt w:val="aiueoFullWidth"/>
      <w:lvlText w:val="(%2)"/>
      <w:lvlJc w:val="left"/>
      <w:pPr>
        <w:ind w:left="840" w:hanging="420"/>
      </w:pPr>
    </w:lvl>
    <w:lvl w:ilvl="2" w:tplc="B808ADD2" w:tentative="1">
      <w:start w:val="1"/>
      <w:numFmt w:val="decimalEnclosedCircle"/>
      <w:lvlText w:val="%3"/>
      <w:lvlJc w:val="left"/>
      <w:pPr>
        <w:ind w:left="1260" w:hanging="420"/>
      </w:pPr>
    </w:lvl>
    <w:lvl w:ilvl="3" w:tplc="BCACA896" w:tentative="1">
      <w:start w:val="1"/>
      <w:numFmt w:val="decimal"/>
      <w:lvlText w:val="%4."/>
      <w:lvlJc w:val="left"/>
      <w:pPr>
        <w:ind w:left="1680" w:hanging="420"/>
      </w:pPr>
    </w:lvl>
    <w:lvl w:ilvl="4" w:tplc="1B92149E" w:tentative="1">
      <w:start w:val="1"/>
      <w:numFmt w:val="aiueoFullWidth"/>
      <w:lvlText w:val="(%5)"/>
      <w:lvlJc w:val="left"/>
      <w:pPr>
        <w:ind w:left="2100" w:hanging="420"/>
      </w:pPr>
    </w:lvl>
    <w:lvl w:ilvl="5" w:tplc="6574AAE6" w:tentative="1">
      <w:start w:val="1"/>
      <w:numFmt w:val="decimalEnclosedCircle"/>
      <w:lvlText w:val="%6"/>
      <w:lvlJc w:val="left"/>
      <w:pPr>
        <w:ind w:left="2520" w:hanging="420"/>
      </w:pPr>
    </w:lvl>
    <w:lvl w:ilvl="6" w:tplc="B48E248A" w:tentative="1">
      <w:start w:val="1"/>
      <w:numFmt w:val="decimal"/>
      <w:lvlText w:val="%7."/>
      <w:lvlJc w:val="left"/>
      <w:pPr>
        <w:ind w:left="2940" w:hanging="420"/>
      </w:pPr>
    </w:lvl>
    <w:lvl w:ilvl="7" w:tplc="3FAC38E0" w:tentative="1">
      <w:start w:val="1"/>
      <w:numFmt w:val="aiueoFullWidth"/>
      <w:lvlText w:val="(%8)"/>
      <w:lvlJc w:val="left"/>
      <w:pPr>
        <w:ind w:left="3360" w:hanging="420"/>
      </w:pPr>
    </w:lvl>
    <w:lvl w:ilvl="8" w:tplc="30F82232"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A80EC13C">
      <w:start w:val="1"/>
      <w:numFmt w:val="decimalEnclosedCircle"/>
      <w:lvlText w:val="%1"/>
      <w:lvlJc w:val="left"/>
      <w:pPr>
        <w:ind w:left="420" w:hanging="420"/>
      </w:pPr>
    </w:lvl>
    <w:lvl w:ilvl="1" w:tplc="9DA40A60" w:tentative="1">
      <w:start w:val="1"/>
      <w:numFmt w:val="aiueoFullWidth"/>
      <w:lvlText w:val="(%2)"/>
      <w:lvlJc w:val="left"/>
      <w:pPr>
        <w:ind w:left="840" w:hanging="420"/>
      </w:pPr>
    </w:lvl>
    <w:lvl w:ilvl="2" w:tplc="8A36DFB4" w:tentative="1">
      <w:start w:val="1"/>
      <w:numFmt w:val="decimalEnclosedCircle"/>
      <w:lvlText w:val="%3"/>
      <w:lvlJc w:val="left"/>
      <w:pPr>
        <w:ind w:left="1260" w:hanging="420"/>
      </w:pPr>
    </w:lvl>
    <w:lvl w:ilvl="3" w:tplc="7964558A" w:tentative="1">
      <w:start w:val="1"/>
      <w:numFmt w:val="decimal"/>
      <w:lvlText w:val="%4."/>
      <w:lvlJc w:val="left"/>
      <w:pPr>
        <w:ind w:left="1680" w:hanging="420"/>
      </w:pPr>
    </w:lvl>
    <w:lvl w:ilvl="4" w:tplc="021EB57C" w:tentative="1">
      <w:start w:val="1"/>
      <w:numFmt w:val="aiueoFullWidth"/>
      <w:lvlText w:val="(%5)"/>
      <w:lvlJc w:val="left"/>
      <w:pPr>
        <w:ind w:left="2100" w:hanging="420"/>
      </w:pPr>
    </w:lvl>
    <w:lvl w:ilvl="5" w:tplc="FCF85738" w:tentative="1">
      <w:start w:val="1"/>
      <w:numFmt w:val="decimalEnclosedCircle"/>
      <w:lvlText w:val="%6"/>
      <w:lvlJc w:val="left"/>
      <w:pPr>
        <w:ind w:left="2520" w:hanging="420"/>
      </w:pPr>
    </w:lvl>
    <w:lvl w:ilvl="6" w:tplc="84345934" w:tentative="1">
      <w:start w:val="1"/>
      <w:numFmt w:val="decimal"/>
      <w:lvlText w:val="%7."/>
      <w:lvlJc w:val="left"/>
      <w:pPr>
        <w:ind w:left="2940" w:hanging="420"/>
      </w:pPr>
    </w:lvl>
    <w:lvl w:ilvl="7" w:tplc="84006C26" w:tentative="1">
      <w:start w:val="1"/>
      <w:numFmt w:val="aiueoFullWidth"/>
      <w:lvlText w:val="(%8)"/>
      <w:lvlJc w:val="left"/>
      <w:pPr>
        <w:ind w:left="3360" w:hanging="420"/>
      </w:pPr>
    </w:lvl>
    <w:lvl w:ilvl="8" w:tplc="498CE232"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F251EC">
      <w:numFmt w:val="bullet"/>
      <w:lvlText w:val="□"/>
      <w:lvlJc w:val="left"/>
      <w:pPr>
        <w:ind w:left="360" w:hanging="360"/>
      </w:pPr>
      <w:rPr>
        <w:rFonts w:ascii="ＭＳ ゴシック" w:eastAsia="ＭＳ ゴシック" w:hAnsi="ＭＳ ゴシック" w:cs="Times New Roman" w:hint="eastAsia"/>
        <w:lang w:val="en-US"/>
      </w:rPr>
    </w:lvl>
    <w:lvl w:ilvl="1" w:tplc="2A7E89AC" w:tentative="1">
      <w:start w:val="1"/>
      <w:numFmt w:val="bullet"/>
      <w:lvlText w:val=""/>
      <w:lvlJc w:val="left"/>
      <w:pPr>
        <w:ind w:left="840" w:hanging="420"/>
      </w:pPr>
      <w:rPr>
        <w:rFonts w:ascii="Wingdings" w:hAnsi="Wingdings" w:hint="default"/>
      </w:rPr>
    </w:lvl>
    <w:lvl w:ilvl="2" w:tplc="F3E06242" w:tentative="1">
      <w:start w:val="1"/>
      <w:numFmt w:val="bullet"/>
      <w:lvlText w:val=""/>
      <w:lvlJc w:val="left"/>
      <w:pPr>
        <w:ind w:left="1260" w:hanging="420"/>
      </w:pPr>
      <w:rPr>
        <w:rFonts w:ascii="Wingdings" w:hAnsi="Wingdings" w:hint="default"/>
      </w:rPr>
    </w:lvl>
    <w:lvl w:ilvl="3" w:tplc="1D467026" w:tentative="1">
      <w:start w:val="1"/>
      <w:numFmt w:val="bullet"/>
      <w:lvlText w:val=""/>
      <w:lvlJc w:val="left"/>
      <w:pPr>
        <w:ind w:left="1680" w:hanging="420"/>
      </w:pPr>
      <w:rPr>
        <w:rFonts w:ascii="Wingdings" w:hAnsi="Wingdings" w:hint="default"/>
      </w:rPr>
    </w:lvl>
    <w:lvl w:ilvl="4" w:tplc="0534022E" w:tentative="1">
      <w:start w:val="1"/>
      <w:numFmt w:val="bullet"/>
      <w:lvlText w:val=""/>
      <w:lvlJc w:val="left"/>
      <w:pPr>
        <w:ind w:left="2100" w:hanging="420"/>
      </w:pPr>
      <w:rPr>
        <w:rFonts w:ascii="Wingdings" w:hAnsi="Wingdings" w:hint="default"/>
      </w:rPr>
    </w:lvl>
    <w:lvl w:ilvl="5" w:tplc="DCD0B6AA" w:tentative="1">
      <w:start w:val="1"/>
      <w:numFmt w:val="bullet"/>
      <w:lvlText w:val=""/>
      <w:lvlJc w:val="left"/>
      <w:pPr>
        <w:ind w:left="2520" w:hanging="420"/>
      </w:pPr>
      <w:rPr>
        <w:rFonts w:ascii="Wingdings" w:hAnsi="Wingdings" w:hint="default"/>
      </w:rPr>
    </w:lvl>
    <w:lvl w:ilvl="6" w:tplc="148CA870" w:tentative="1">
      <w:start w:val="1"/>
      <w:numFmt w:val="bullet"/>
      <w:lvlText w:val=""/>
      <w:lvlJc w:val="left"/>
      <w:pPr>
        <w:ind w:left="2940" w:hanging="420"/>
      </w:pPr>
      <w:rPr>
        <w:rFonts w:ascii="Wingdings" w:hAnsi="Wingdings" w:hint="default"/>
      </w:rPr>
    </w:lvl>
    <w:lvl w:ilvl="7" w:tplc="7220B7AE" w:tentative="1">
      <w:start w:val="1"/>
      <w:numFmt w:val="bullet"/>
      <w:lvlText w:val=""/>
      <w:lvlJc w:val="left"/>
      <w:pPr>
        <w:ind w:left="3360" w:hanging="420"/>
      </w:pPr>
      <w:rPr>
        <w:rFonts w:ascii="Wingdings" w:hAnsi="Wingdings" w:hint="default"/>
      </w:rPr>
    </w:lvl>
    <w:lvl w:ilvl="8" w:tplc="0D8AE730"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E3F4C618">
      <w:start w:val="1"/>
      <w:numFmt w:val="decimalEnclosedCircle"/>
      <w:lvlText w:val="%1"/>
      <w:lvlJc w:val="left"/>
      <w:pPr>
        <w:ind w:left="420" w:hanging="420"/>
      </w:pPr>
    </w:lvl>
    <w:lvl w:ilvl="1" w:tplc="FE442722" w:tentative="1">
      <w:start w:val="1"/>
      <w:numFmt w:val="aiueoFullWidth"/>
      <w:lvlText w:val="(%2)"/>
      <w:lvlJc w:val="left"/>
      <w:pPr>
        <w:ind w:left="840" w:hanging="420"/>
      </w:pPr>
    </w:lvl>
    <w:lvl w:ilvl="2" w:tplc="C2306540" w:tentative="1">
      <w:start w:val="1"/>
      <w:numFmt w:val="decimalEnclosedCircle"/>
      <w:lvlText w:val="%3"/>
      <w:lvlJc w:val="left"/>
      <w:pPr>
        <w:ind w:left="1260" w:hanging="420"/>
      </w:pPr>
    </w:lvl>
    <w:lvl w:ilvl="3" w:tplc="D54EA58A" w:tentative="1">
      <w:start w:val="1"/>
      <w:numFmt w:val="decimal"/>
      <w:lvlText w:val="%4."/>
      <w:lvlJc w:val="left"/>
      <w:pPr>
        <w:ind w:left="1680" w:hanging="420"/>
      </w:pPr>
    </w:lvl>
    <w:lvl w:ilvl="4" w:tplc="4206370A" w:tentative="1">
      <w:start w:val="1"/>
      <w:numFmt w:val="aiueoFullWidth"/>
      <w:lvlText w:val="(%5)"/>
      <w:lvlJc w:val="left"/>
      <w:pPr>
        <w:ind w:left="2100" w:hanging="420"/>
      </w:pPr>
    </w:lvl>
    <w:lvl w:ilvl="5" w:tplc="CEBCA8C0" w:tentative="1">
      <w:start w:val="1"/>
      <w:numFmt w:val="decimalEnclosedCircle"/>
      <w:lvlText w:val="%6"/>
      <w:lvlJc w:val="left"/>
      <w:pPr>
        <w:ind w:left="2520" w:hanging="420"/>
      </w:pPr>
    </w:lvl>
    <w:lvl w:ilvl="6" w:tplc="5198A00A" w:tentative="1">
      <w:start w:val="1"/>
      <w:numFmt w:val="decimal"/>
      <w:lvlText w:val="%7."/>
      <w:lvlJc w:val="left"/>
      <w:pPr>
        <w:ind w:left="2940" w:hanging="420"/>
      </w:pPr>
    </w:lvl>
    <w:lvl w:ilvl="7" w:tplc="4AB8041E" w:tentative="1">
      <w:start w:val="1"/>
      <w:numFmt w:val="aiueoFullWidth"/>
      <w:lvlText w:val="(%8)"/>
      <w:lvlJc w:val="left"/>
      <w:pPr>
        <w:ind w:left="3360" w:hanging="420"/>
      </w:pPr>
    </w:lvl>
    <w:lvl w:ilvl="8" w:tplc="669A856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5A804276">
      <w:start w:val="1"/>
      <w:numFmt w:val="decimal"/>
      <w:lvlText w:val="%1."/>
      <w:lvlJc w:val="left"/>
      <w:pPr>
        <w:ind w:left="420" w:hanging="420"/>
      </w:pPr>
    </w:lvl>
    <w:lvl w:ilvl="1" w:tplc="14488B48" w:tentative="1">
      <w:start w:val="1"/>
      <w:numFmt w:val="aiueoFullWidth"/>
      <w:lvlText w:val="(%2)"/>
      <w:lvlJc w:val="left"/>
      <w:pPr>
        <w:ind w:left="840" w:hanging="420"/>
      </w:pPr>
    </w:lvl>
    <w:lvl w:ilvl="2" w:tplc="B4CEE32A" w:tentative="1">
      <w:start w:val="1"/>
      <w:numFmt w:val="decimalEnclosedCircle"/>
      <w:lvlText w:val="%3"/>
      <w:lvlJc w:val="left"/>
      <w:pPr>
        <w:ind w:left="1260" w:hanging="420"/>
      </w:pPr>
    </w:lvl>
    <w:lvl w:ilvl="3" w:tplc="884C3C84" w:tentative="1">
      <w:start w:val="1"/>
      <w:numFmt w:val="decimal"/>
      <w:lvlText w:val="%4."/>
      <w:lvlJc w:val="left"/>
      <w:pPr>
        <w:ind w:left="1680" w:hanging="420"/>
      </w:pPr>
    </w:lvl>
    <w:lvl w:ilvl="4" w:tplc="1130DD1A" w:tentative="1">
      <w:start w:val="1"/>
      <w:numFmt w:val="aiueoFullWidth"/>
      <w:lvlText w:val="(%5)"/>
      <w:lvlJc w:val="left"/>
      <w:pPr>
        <w:ind w:left="2100" w:hanging="420"/>
      </w:pPr>
    </w:lvl>
    <w:lvl w:ilvl="5" w:tplc="AAFACD94" w:tentative="1">
      <w:start w:val="1"/>
      <w:numFmt w:val="decimalEnclosedCircle"/>
      <w:lvlText w:val="%6"/>
      <w:lvlJc w:val="left"/>
      <w:pPr>
        <w:ind w:left="2520" w:hanging="420"/>
      </w:pPr>
    </w:lvl>
    <w:lvl w:ilvl="6" w:tplc="50C29984" w:tentative="1">
      <w:start w:val="1"/>
      <w:numFmt w:val="decimal"/>
      <w:lvlText w:val="%7."/>
      <w:lvlJc w:val="left"/>
      <w:pPr>
        <w:ind w:left="2940" w:hanging="420"/>
      </w:pPr>
    </w:lvl>
    <w:lvl w:ilvl="7" w:tplc="FB92BC2C" w:tentative="1">
      <w:start w:val="1"/>
      <w:numFmt w:val="aiueoFullWidth"/>
      <w:lvlText w:val="(%8)"/>
      <w:lvlJc w:val="left"/>
      <w:pPr>
        <w:ind w:left="3360" w:hanging="420"/>
      </w:pPr>
    </w:lvl>
    <w:lvl w:ilvl="8" w:tplc="644AF5E0"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3B4888E0">
      <w:start w:val="1"/>
      <w:numFmt w:val="decimalEnclosedCircle"/>
      <w:lvlText w:val="%1"/>
      <w:lvlJc w:val="left"/>
      <w:pPr>
        <w:ind w:left="840" w:hanging="420"/>
      </w:pPr>
    </w:lvl>
    <w:lvl w:ilvl="1" w:tplc="5C6E6F9A" w:tentative="1">
      <w:start w:val="1"/>
      <w:numFmt w:val="aiueoFullWidth"/>
      <w:lvlText w:val="(%2)"/>
      <w:lvlJc w:val="left"/>
      <w:pPr>
        <w:ind w:left="1260" w:hanging="420"/>
      </w:pPr>
    </w:lvl>
    <w:lvl w:ilvl="2" w:tplc="EBCA443A" w:tentative="1">
      <w:start w:val="1"/>
      <w:numFmt w:val="decimalEnclosedCircle"/>
      <w:lvlText w:val="%3"/>
      <w:lvlJc w:val="left"/>
      <w:pPr>
        <w:ind w:left="1680" w:hanging="420"/>
      </w:pPr>
    </w:lvl>
    <w:lvl w:ilvl="3" w:tplc="B25C0906" w:tentative="1">
      <w:start w:val="1"/>
      <w:numFmt w:val="decimal"/>
      <w:lvlText w:val="%4."/>
      <w:lvlJc w:val="left"/>
      <w:pPr>
        <w:ind w:left="2100" w:hanging="420"/>
      </w:pPr>
    </w:lvl>
    <w:lvl w:ilvl="4" w:tplc="97C62BE6" w:tentative="1">
      <w:start w:val="1"/>
      <w:numFmt w:val="aiueoFullWidth"/>
      <w:lvlText w:val="(%5)"/>
      <w:lvlJc w:val="left"/>
      <w:pPr>
        <w:ind w:left="2520" w:hanging="420"/>
      </w:pPr>
    </w:lvl>
    <w:lvl w:ilvl="5" w:tplc="9D50B4E6" w:tentative="1">
      <w:start w:val="1"/>
      <w:numFmt w:val="decimalEnclosedCircle"/>
      <w:lvlText w:val="%6"/>
      <w:lvlJc w:val="left"/>
      <w:pPr>
        <w:ind w:left="2940" w:hanging="420"/>
      </w:pPr>
    </w:lvl>
    <w:lvl w:ilvl="6" w:tplc="6F56C0A2" w:tentative="1">
      <w:start w:val="1"/>
      <w:numFmt w:val="decimal"/>
      <w:lvlText w:val="%7."/>
      <w:lvlJc w:val="left"/>
      <w:pPr>
        <w:ind w:left="3360" w:hanging="420"/>
      </w:pPr>
    </w:lvl>
    <w:lvl w:ilvl="7" w:tplc="B462994E" w:tentative="1">
      <w:start w:val="1"/>
      <w:numFmt w:val="aiueoFullWidth"/>
      <w:lvlText w:val="(%8)"/>
      <w:lvlJc w:val="left"/>
      <w:pPr>
        <w:ind w:left="3780" w:hanging="420"/>
      </w:pPr>
    </w:lvl>
    <w:lvl w:ilvl="8" w:tplc="F0F0CADC"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BD2E1426">
      <w:start w:val="1"/>
      <w:numFmt w:val="decimalEnclosedCircle"/>
      <w:lvlText w:val="%1"/>
      <w:lvlJc w:val="left"/>
      <w:pPr>
        <w:ind w:left="420" w:hanging="420"/>
      </w:pPr>
    </w:lvl>
    <w:lvl w:ilvl="1" w:tplc="7C984D6E" w:tentative="1">
      <w:start w:val="1"/>
      <w:numFmt w:val="aiueoFullWidth"/>
      <w:lvlText w:val="(%2)"/>
      <w:lvlJc w:val="left"/>
      <w:pPr>
        <w:ind w:left="840" w:hanging="420"/>
      </w:pPr>
    </w:lvl>
    <w:lvl w:ilvl="2" w:tplc="0172DDA2" w:tentative="1">
      <w:start w:val="1"/>
      <w:numFmt w:val="decimalEnclosedCircle"/>
      <w:lvlText w:val="%3"/>
      <w:lvlJc w:val="left"/>
      <w:pPr>
        <w:ind w:left="1260" w:hanging="420"/>
      </w:pPr>
    </w:lvl>
    <w:lvl w:ilvl="3" w:tplc="0FCECDB2" w:tentative="1">
      <w:start w:val="1"/>
      <w:numFmt w:val="decimal"/>
      <w:lvlText w:val="%4."/>
      <w:lvlJc w:val="left"/>
      <w:pPr>
        <w:ind w:left="1680" w:hanging="420"/>
      </w:pPr>
    </w:lvl>
    <w:lvl w:ilvl="4" w:tplc="9F44847E" w:tentative="1">
      <w:start w:val="1"/>
      <w:numFmt w:val="aiueoFullWidth"/>
      <w:lvlText w:val="(%5)"/>
      <w:lvlJc w:val="left"/>
      <w:pPr>
        <w:ind w:left="2100" w:hanging="420"/>
      </w:pPr>
    </w:lvl>
    <w:lvl w:ilvl="5" w:tplc="602010D4" w:tentative="1">
      <w:start w:val="1"/>
      <w:numFmt w:val="decimalEnclosedCircle"/>
      <w:lvlText w:val="%6"/>
      <w:lvlJc w:val="left"/>
      <w:pPr>
        <w:ind w:left="2520" w:hanging="420"/>
      </w:pPr>
    </w:lvl>
    <w:lvl w:ilvl="6" w:tplc="E1BA2568" w:tentative="1">
      <w:start w:val="1"/>
      <w:numFmt w:val="decimal"/>
      <w:lvlText w:val="%7."/>
      <w:lvlJc w:val="left"/>
      <w:pPr>
        <w:ind w:left="2940" w:hanging="420"/>
      </w:pPr>
    </w:lvl>
    <w:lvl w:ilvl="7" w:tplc="57720AF8" w:tentative="1">
      <w:start w:val="1"/>
      <w:numFmt w:val="aiueoFullWidth"/>
      <w:lvlText w:val="(%8)"/>
      <w:lvlJc w:val="left"/>
      <w:pPr>
        <w:ind w:left="3360" w:hanging="420"/>
      </w:pPr>
    </w:lvl>
    <w:lvl w:ilvl="8" w:tplc="34BA3B6A"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AF9A52F2">
      <w:start w:val="1"/>
      <w:numFmt w:val="decimalEnclosedCircle"/>
      <w:lvlText w:val="%1"/>
      <w:lvlJc w:val="left"/>
      <w:pPr>
        <w:ind w:left="420" w:hanging="420"/>
      </w:pPr>
    </w:lvl>
    <w:lvl w:ilvl="1" w:tplc="88CA359A" w:tentative="1">
      <w:start w:val="1"/>
      <w:numFmt w:val="aiueoFullWidth"/>
      <w:lvlText w:val="(%2)"/>
      <w:lvlJc w:val="left"/>
      <w:pPr>
        <w:ind w:left="840" w:hanging="420"/>
      </w:pPr>
    </w:lvl>
    <w:lvl w:ilvl="2" w:tplc="ADDA3858" w:tentative="1">
      <w:start w:val="1"/>
      <w:numFmt w:val="decimalEnclosedCircle"/>
      <w:lvlText w:val="%3"/>
      <w:lvlJc w:val="left"/>
      <w:pPr>
        <w:ind w:left="1260" w:hanging="420"/>
      </w:pPr>
    </w:lvl>
    <w:lvl w:ilvl="3" w:tplc="FEC0B10A" w:tentative="1">
      <w:start w:val="1"/>
      <w:numFmt w:val="decimal"/>
      <w:lvlText w:val="%4."/>
      <w:lvlJc w:val="left"/>
      <w:pPr>
        <w:ind w:left="1680" w:hanging="420"/>
      </w:pPr>
    </w:lvl>
    <w:lvl w:ilvl="4" w:tplc="3A145AC2" w:tentative="1">
      <w:start w:val="1"/>
      <w:numFmt w:val="aiueoFullWidth"/>
      <w:lvlText w:val="(%5)"/>
      <w:lvlJc w:val="left"/>
      <w:pPr>
        <w:ind w:left="2100" w:hanging="420"/>
      </w:pPr>
    </w:lvl>
    <w:lvl w:ilvl="5" w:tplc="45702D34" w:tentative="1">
      <w:start w:val="1"/>
      <w:numFmt w:val="decimalEnclosedCircle"/>
      <w:lvlText w:val="%6"/>
      <w:lvlJc w:val="left"/>
      <w:pPr>
        <w:ind w:left="2520" w:hanging="420"/>
      </w:pPr>
    </w:lvl>
    <w:lvl w:ilvl="6" w:tplc="A3F2E6DA" w:tentative="1">
      <w:start w:val="1"/>
      <w:numFmt w:val="decimal"/>
      <w:lvlText w:val="%7."/>
      <w:lvlJc w:val="left"/>
      <w:pPr>
        <w:ind w:left="2940" w:hanging="420"/>
      </w:pPr>
    </w:lvl>
    <w:lvl w:ilvl="7" w:tplc="D92AB7FA" w:tentative="1">
      <w:start w:val="1"/>
      <w:numFmt w:val="aiueoFullWidth"/>
      <w:lvlText w:val="(%8)"/>
      <w:lvlJc w:val="left"/>
      <w:pPr>
        <w:ind w:left="3360" w:hanging="420"/>
      </w:pPr>
    </w:lvl>
    <w:lvl w:ilvl="8" w:tplc="9782EF66"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29DEA640">
      <w:start w:val="1"/>
      <w:numFmt w:val="decimal"/>
      <w:lvlText w:val="%1."/>
      <w:lvlJc w:val="left"/>
      <w:pPr>
        <w:ind w:left="420" w:hanging="420"/>
      </w:pPr>
    </w:lvl>
    <w:lvl w:ilvl="1" w:tplc="73F05348">
      <w:start w:val="1"/>
      <w:numFmt w:val="decimalEnclosedCircle"/>
      <w:lvlText w:val="%2"/>
      <w:lvlJc w:val="left"/>
      <w:pPr>
        <w:ind w:left="840" w:hanging="420"/>
      </w:pPr>
    </w:lvl>
    <w:lvl w:ilvl="2" w:tplc="770A4C1A" w:tentative="1">
      <w:start w:val="1"/>
      <w:numFmt w:val="decimalEnclosedCircle"/>
      <w:lvlText w:val="%3"/>
      <w:lvlJc w:val="left"/>
      <w:pPr>
        <w:ind w:left="1260" w:hanging="420"/>
      </w:pPr>
    </w:lvl>
    <w:lvl w:ilvl="3" w:tplc="0980E370" w:tentative="1">
      <w:start w:val="1"/>
      <w:numFmt w:val="decimal"/>
      <w:lvlText w:val="%4."/>
      <w:lvlJc w:val="left"/>
      <w:pPr>
        <w:ind w:left="1680" w:hanging="420"/>
      </w:pPr>
    </w:lvl>
    <w:lvl w:ilvl="4" w:tplc="FBB85C30" w:tentative="1">
      <w:start w:val="1"/>
      <w:numFmt w:val="aiueoFullWidth"/>
      <w:lvlText w:val="(%5)"/>
      <w:lvlJc w:val="left"/>
      <w:pPr>
        <w:ind w:left="2100" w:hanging="420"/>
      </w:pPr>
    </w:lvl>
    <w:lvl w:ilvl="5" w:tplc="F984E71C" w:tentative="1">
      <w:start w:val="1"/>
      <w:numFmt w:val="decimalEnclosedCircle"/>
      <w:lvlText w:val="%6"/>
      <w:lvlJc w:val="left"/>
      <w:pPr>
        <w:ind w:left="2520" w:hanging="420"/>
      </w:pPr>
    </w:lvl>
    <w:lvl w:ilvl="6" w:tplc="C1A6ADC4" w:tentative="1">
      <w:start w:val="1"/>
      <w:numFmt w:val="decimal"/>
      <w:lvlText w:val="%7."/>
      <w:lvlJc w:val="left"/>
      <w:pPr>
        <w:ind w:left="2940" w:hanging="420"/>
      </w:pPr>
    </w:lvl>
    <w:lvl w:ilvl="7" w:tplc="BAEC6718" w:tentative="1">
      <w:start w:val="1"/>
      <w:numFmt w:val="aiueoFullWidth"/>
      <w:lvlText w:val="(%8)"/>
      <w:lvlJc w:val="left"/>
      <w:pPr>
        <w:ind w:left="3360" w:hanging="420"/>
      </w:pPr>
    </w:lvl>
    <w:lvl w:ilvl="8" w:tplc="5B1820FA"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C8284B70">
      <w:start w:val="1"/>
      <w:numFmt w:val="decimalEnclosedCircle"/>
      <w:lvlText w:val="%1"/>
      <w:lvlJc w:val="left"/>
      <w:pPr>
        <w:ind w:left="420" w:hanging="420"/>
      </w:pPr>
    </w:lvl>
    <w:lvl w:ilvl="1" w:tplc="68CE44C6" w:tentative="1">
      <w:start w:val="1"/>
      <w:numFmt w:val="aiueoFullWidth"/>
      <w:lvlText w:val="(%2)"/>
      <w:lvlJc w:val="left"/>
      <w:pPr>
        <w:ind w:left="840" w:hanging="420"/>
      </w:pPr>
    </w:lvl>
    <w:lvl w:ilvl="2" w:tplc="E83E5374" w:tentative="1">
      <w:start w:val="1"/>
      <w:numFmt w:val="decimalEnclosedCircle"/>
      <w:lvlText w:val="%3"/>
      <w:lvlJc w:val="left"/>
      <w:pPr>
        <w:ind w:left="1260" w:hanging="420"/>
      </w:pPr>
    </w:lvl>
    <w:lvl w:ilvl="3" w:tplc="F62C9A9A" w:tentative="1">
      <w:start w:val="1"/>
      <w:numFmt w:val="decimal"/>
      <w:lvlText w:val="%4."/>
      <w:lvlJc w:val="left"/>
      <w:pPr>
        <w:ind w:left="1680" w:hanging="420"/>
      </w:pPr>
    </w:lvl>
    <w:lvl w:ilvl="4" w:tplc="948C33B2" w:tentative="1">
      <w:start w:val="1"/>
      <w:numFmt w:val="aiueoFullWidth"/>
      <w:lvlText w:val="(%5)"/>
      <w:lvlJc w:val="left"/>
      <w:pPr>
        <w:ind w:left="2100" w:hanging="420"/>
      </w:pPr>
    </w:lvl>
    <w:lvl w:ilvl="5" w:tplc="C0309E8C" w:tentative="1">
      <w:start w:val="1"/>
      <w:numFmt w:val="decimalEnclosedCircle"/>
      <w:lvlText w:val="%6"/>
      <w:lvlJc w:val="left"/>
      <w:pPr>
        <w:ind w:left="2520" w:hanging="420"/>
      </w:pPr>
    </w:lvl>
    <w:lvl w:ilvl="6" w:tplc="CE9CEB4C" w:tentative="1">
      <w:start w:val="1"/>
      <w:numFmt w:val="decimal"/>
      <w:lvlText w:val="%7."/>
      <w:lvlJc w:val="left"/>
      <w:pPr>
        <w:ind w:left="2940" w:hanging="420"/>
      </w:pPr>
    </w:lvl>
    <w:lvl w:ilvl="7" w:tplc="45949C56" w:tentative="1">
      <w:start w:val="1"/>
      <w:numFmt w:val="aiueoFullWidth"/>
      <w:lvlText w:val="(%8)"/>
      <w:lvlJc w:val="left"/>
      <w:pPr>
        <w:ind w:left="3360" w:hanging="420"/>
      </w:pPr>
    </w:lvl>
    <w:lvl w:ilvl="8" w:tplc="0AF46E00"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F91AEEB8">
      <w:numFmt w:val="bullet"/>
      <w:lvlText w:val="□"/>
      <w:lvlJc w:val="left"/>
      <w:pPr>
        <w:ind w:left="360" w:hanging="360"/>
      </w:pPr>
      <w:rPr>
        <w:rFonts w:ascii="ＭＳ ゴシック" w:eastAsia="ＭＳ ゴシック" w:hAnsi="ＭＳ ゴシック" w:cs="Times New Roman" w:hint="eastAsia"/>
      </w:rPr>
    </w:lvl>
    <w:lvl w:ilvl="1" w:tplc="CD8ABDBA" w:tentative="1">
      <w:start w:val="1"/>
      <w:numFmt w:val="bullet"/>
      <w:lvlText w:val=""/>
      <w:lvlJc w:val="left"/>
      <w:pPr>
        <w:ind w:left="840" w:hanging="420"/>
      </w:pPr>
      <w:rPr>
        <w:rFonts w:ascii="Wingdings" w:hAnsi="Wingdings" w:hint="default"/>
      </w:rPr>
    </w:lvl>
    <w:lvl w:ilvl="2" w:tplc="1136C680" w:tentative="1">
      <w:start w:val="1"/>
      <w:numFmt w:val="bullet"/>
      <w:lvlText w:val=""/>
      <w:lvlJc w:val="left"/>
      <w:pPr>
        <w:ind w:left="1260" w:hanging="420"/>
      </w:pPr>
      <w:rPr>
        <w:rFonts w:ascii="Wingdings" w:hAnsi="Wingdings" w:hint="default"/>
      </w:rPr>
    </w:lvl>
    <w:lvl w:ilvl="3" w:tplc="BD6E98D2" w:tentative="1">
      <w:start w:val="1"/>
      <w:numFmt w:val="bullet"/>
      <w:lvlText w:val=""/>
      <w:lvlJc w:val="left"/>
      <w:pPr>
        <w:ind w:left="1680" w:hanging="420"/>
      </w:pPr>
      <w:rPr>
        <w:rFonts w:ascii="Wingdings" w:hAnsi="Wingdings" w:hint="default"/>
      </w:rPr>
    </w:lvl>
    <w:lvl w:ilvl="4" w:tplc="4D146C7E" w:tentative="1">
      <w:start w:val="1"/>
      <w:numFmt w:val="bullet"/>
      <w:lvlText w:val=""/>
      <w:lvlJc w:val="left"/>
      <w:pPr>
        <w:ind w:left="2100" w:hanging="420"/>
      </w:pPr>
      <w:rPr>
        <w:rFonts w:ascii="Wingdings" w:hAnsi="Wingdings" w:hint="default"/>
      </w:rPr>
    </w:lvl>
    <w:lvl w:ilvl="5" w:tplc="95AECB90" w:tentative="1">
      <w:start w:val="1"/>
      <w:numFmt w:val="bullet"/>
      <w:lvlText w:val=""/>
      <w:lvlJc w:val="left"/>
      <w:pPr>
        <w:ind w:left="2520" w:hanging="420"/>
      </w:pPr>
      <w:rPr>
        <w:rFonts w:ascii="Wingdings" w:hAnsi="Wingdings" w:hint="default"/>
      </w:rPr>
    </w:lvl>
    <w:lvl w:ilvl="6" w:tplc="E8A80D60" w:tentative="1">
      <w:start w:val="1"/>
      <w:numFmt w:val="bullet"/>
      <w:lvlText w:val=""/>
      <w:lvlJc w:val="left"/>
      <w:pPr>
        <w:ind w:left="2940" w:hanging="420"/>
      </w:pPr>
      <w:rPr>
        <w:rFonts w:ascii="Wingdings" w:hAnsi="Wingdings" w:hint="default"/>
      </w:rPr>
    </w:lvl>
    <w:lvl w:ilvl="7" w:tplc="721C321A" w:tentative="1">
      <w:start w:val="1"/>
      <w:numFmt w:val="bullet"/>
      <w:lvlText w:val=""/>
      <w:lvlJc w:val="left"/>
      <w:pPr>
        <w:ind w:left="3360" w:hanging="420"/>
      </w:pPr>
      <w:rPr>
        <w:rFonts w:ascii="Wingdings" w:hAnsi="Wingdings" w:hint="default"/>
      </w:rPr>
    </w:lvl>
    <w:lvl w:ilvl="8" w:tplc="7A5A6408"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9F56221E">
      <w:start w:val="1"/>
      <w:numFmt w:val="decimalEnclosedCircle"/>
      <w:lvlText w:val="%1"/>
      <w:lvlJc w:val="left"/>
      <w:pPr>
        <w:ind w:left="420" w:hanging="420"/>
      </w:pPr>
    </w:lvl>
    <w:lvl w:ilvl="1" w:tplc="3C44746C" w:tentative="1">
      <w:start w:val="1"/>
      <w:numFmt w:val="aiueoFullWidth"/>
      <w:lvlText w:val="(%2)"/>
      <w:lvlJc w:val="left"/>
      <w:pPr>
        <w:ind w:left="840" w:hanging="420"/>
      </w:pPr>
    </w:lvl>
    <w:lvl w:ilvl="2" w:tplc="D3BC63E2" w:tentative="1">
      <w:start w:val="1"/>
      <w:numFmt w:val="decimalEnclosedCircle"/>
      <w:lvlText w:val="%3"/>
      <w:lvlJc w:val="left"/>
      <w:pPr>
        <w:ind w:left="1260" w:hanging="420"/>
      </w:pPr>
    </w:lvl>
    <w:lvl w:ilvl="3" w:tplc="521458CA" w:tentative="1">
      <w:start w:val="1"/>
      <w:numFmt w:val="decimal"/>
      <w:lvlText w:val="%4."/>
      <w:lvlJc w:val="left"/>
      <w:pPr>
        <w:ind w:left="1680" w:hanging="420"/>
      </w:pPr>
    </w:lvl>
    <w:lvl w:ilvl="4" w:tplc="C98800FC" w:tentative="1">
      <w:start w:val="1"/>
      <w:numFmt w:val="aiueoFullWidth"/>
      <w:lvlText w:val="(%5)"/>
      <w:lvlJc w:val="left"/>
      <w:pPr>
        <w:ind w:left="2100" w:hanging="420"/>
      </w:pPr>
    </w:lvl>
    <w:lvl w:ilvl="5" w:tplc="326EFD68" w:tentative="1">
      <w:start w:val="1"/>
      <w:numFmt w:val="decimalEnclosedCircle"/>
      <w:lvlText w:val="%6"/>
      <w:lvlJc w:val="left"/>
      <w:pPr>
        <w:ind w:left="2520" w:hanging="420"/>
      </w:pPr>
    </w:lvl>
    <w:lvl w:ilvl="6" w:tplc="2E000010" w:tentative="1">
      <w:start w:val="1"/>
      <w:numFmt w:val="decimal"/>
      <w:lvlText w:val="%7."/>
      <w:lvlJc w:val="left"/>
      <w:pPr>
        <w:ind w:left="2940" w:hanging="420"/>
      </w:pPr>
    </w:lvl>
    <w:lvl w:ilvl="7" w:tplc="B866A802" w:tentative="1">
      <w:start w:val="1"/>
      <w:numFmt w:val="aiueoFullWidth"/>
      <w:lvlText w:val="(%8)"/>
      <w:lvlJc w:val="left"/>
      <w:pPr>
        <w:ind w:left="3360" w:hanging="420"/>
      </w:pPr>
    </w:lvl>
    <w:lvl w:ilvl="8" w:tplc="F94C89E0"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9D6E1056">
      <w:start w:val="1"/>
      <w:numFmt w:val="decimalEnclosedCircle"/>
      <w:lvlText w:val="%1"/>
      <w:lvlJc w:val="left"/>
      <w:pPr>
        <w:ind w:left="420" w:hanging="420"/>
      </w:pPr>
    </w:lvl>
    <w:lvl w:ilvl="1" w:tplc="EE7E14C0" w:tentative="1">
      <w:start w:val="1"/>
      <w:numFmt w:val="aiueoFullWidth"/>
      <w:lvlText w:val="(%2)"/>
      <w:lvlJc w:val="left"/>
      <w:pPr>
        <w:ind w:left="840" w:hanging="420"/>
      </w:pPr>
    </w:lvl>
    <w:lvl w:ilvl="2" w:tplc="54C8F0D4" w:tentative="1">
      <w:start w:val="1"/>
      <w:numFmt w:val="decimalEnclosedCircle"/>
      <w:lvlText w:val="%3"/>
      <w:lvlJc w:val="left"/>
      <w:pPr>
        <w:ind w:left="1260" w:hanging="420"/>
      </w:pPr>
    </w:lvl>
    <w:lvl w:ilvl="3" w:tplc="79C04BD8" w:tentative="1">
      <w:start w:val="1"/>
      <w:numFmt w:val="decimal"/>
      <w:lvlText w:val="%4."/>
      <w:lvlJc w:val="left"/>
      <w:pPr>
        <w:ind w:left="1680" w:hanging="420"/>
      </w:pPr>
    </w:lvl>
    <w:lvl w:ilvl="4" w:tplc="1A6858E0" w:tentative="1">
      <w:start w:val="1"/>
      <w:numFmt w:val="aiueoFullWidth"/>
      <w:lvlText w:val="(%5)"/>
      <w:lvlJc w:val="left"/>
      <w:pPr>
        <w:ind w:left="2100" w:hanging="420"/>
      </w:pPr>
    </w:lvl>
    <w:lvl w:ilvl="5" w:tplc="0E948E8C" w:tentative="1">
      <w:start w:val="1"/>
      <w:numFmt w:val="decimalEnclosedCircle"/>
      <w:lvlText w:val="%6"/>
      <w:lvlJc w:val="left"/>
      <w:pPr>
        <w:ind w:left="2520" w:hanging="420"/>
      </w:pPr>
    </w:lvl>
    <w:lvl w:ilvl="6" w:tplc="05DE978C" w:tentative="1">
      <w:start w:val="1"/>
      <w:numFmt w:val="decimal"/>
      <w:lvlText w:val="%7."/>
      <w:lvlJc w:val="left"/>
      <w:pPr>
        <w:ind w:left="2940" w:hanging="420"/>
      </w:pPr>
    </w:lvl>
    <w:lvl w:ilvl="7" w:tplc="711A73CE" w:tentative="1">
      <w:start w:val="1"/>
      <w:numFmt w:val="aiueoFullWidth"/>
      <w:lvlText w:val="(%8)"/>
      <w:lvlJc w:val="left"/>
      <w:pPr>
        <w:ind w:left="3360" w:hanging="420"/>
      </w:pPr>
    </w:lvl>
    <w:lvl w:ilvl="8" w:tplc="341C8526"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C966DEB0">
      <w:start w:val="1"/>
      <w:numFmt w:val="decimalEnclosedCircle"/>
      <w:lvlText w:val="%1"/>
      <w:lvlJc w:val="left"/>
      <w:pPr>
        <w:ind w:left="420" w:hanging="420"/>
      </w:pPr>
    </w:lvl>
    <w:lvl w:ilvl="1" w:tplc="A5A41CC4" w:tentative="1">
      <w:start w:val="1"/>
      <w:numFmt w:val="aiueoFullWidth"/>
      <w:lvlText w:val="(%2)"/>
      <w:lvlJc w:val="left"/>
      <w:pPr>
        <w:ind w:left="840" w:hanging="420"/>
      </w:pPr>
    </w:lvl>
    <w:lvl w:ilvl="2" w:tplc="CB1EC250" w:tentative="1">
      <w:start w:val="1"/>
      <w:numFmt w:val="decimalEnclosedCircle"/>
      <w:lvlText w:val="%3"/>
      <w:lvlJc w:val="left"/>
      <w:pPr>
        <w:ind w:left="1260" w:hanging="420"/>
      </w:pPr>
    </w:lvl>
    <w:lvl w:ilvl="3" w:tplc="038C7194" w:tentative="1">
      <w:start w:val="1"/>
      <w:numFmt w:val="decimal"/>
      <w:lvlText w:val="%4."/>
      <w:lvlJc w:val="left"/>
      <w:pPr>
        <w:ind w:left="1680" w:hanging="420"/>
      </w:pPr>
    </w:lvl>
    <w:lvl w:ilvl="4" w:tplc="CE90F6F2" w:tentative="1">
      <w:start w:val="1"/>
      <w:numFmt w:val="aiueoFullWidth"/>
      <w:lvlText w:val="(%5)"/>
      <w:lvlJc w:val="left"/>
      <w:pPr>
        <w:ind w:left="2100" w:hanging="420"/>
      </w:pPr>
    </w:lvl>
    <w:lvl w:ilvl="5" w:tplc="4C90C5AE" w:tentative="1">
      <w:start w:val="1"/>
      <w:numFmt w:val="decimalEnclosedCircle"/>
      <w:lvlText w:val="%6"/>
      <w:lvlJc w:val="left"/>
      <w:pPr>
        <w:ind w:left="2520" w:hanging="420"/>
      </w:pPr>
    </w:lvl>
    <w:lvl w:ilvl="6" w:tplc="52E6CD0E" w:tentative="1">
      <w:start w:val="1"/>
      <w:numFmt w:val="decimal"/>
      <w:lvlText w:val="%7."/>
      <w:lvlJc w:val="left"/>
      <w:pPr>
        <w:ind w:left="2940" w:hanging="420"/>
      </w:pPr>
    </w:lvl>
    <w:lvl w:ilvl="7" w:tplc="415258F6" w:tentative="1">
      <w:start w:val="1"/>
      <w:numFmt w:val="aiueoFullWidth"/>
      <w:lvlText w:val="(%8)"/>
      <w:lvlJc w:val="left"/>
      <w:pPr>
        <w:ind w:left="3360" w:hanging="420"/>
      </w:pPr>
    </w:lvl>
    <w:lvl w:ilvl="8" w:tplc="5E4045A2"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B0A68588">
      <w:start w:val="1"/>
      <w:numFmt w:val="decimalEnclosedCircle"/>
      <w:lvlText w:val="%1"/>
      <w:lvlJc w:val="left"/>
      <w:pPr>
        <w:ind w:left="420" w:hanging="420"/>
      </w:pPr>
    </w:lvl>
    <w:lvl w:ilvl="1" w:tplc="5B58A5B0" w:tentative="1">
      <w:start w:val="1"/>
      <w:numFmt w:val="aiueoFullWidth"/>
      <w:lvlText w:val="(%2)"/>
      <w:lvlJc w:val="left"/>
      <w:pPr>
        <w:ind w:left="840" w:hanging="420"/>
      </w:pPr>
    </w:lvl>
    <w:lvl w:ilvl="2" w:tplc="BFBAD62A" w:tentative="1">
      <w:start w:val="1"/>
      <w:numFmt w:val="decimalEnclosedCircle"/>
      <w:lvlText w:val="%3"/>
      <w:lvlJc w:val="left"/>
      <w:pPr>
        <w:ind w:left="1260" w:hanging="420"/>
      </w:pPr>
    </w:lvl>
    <w:lvl w:ilvl="3" w:tplc="90E07AAC" w:tentative="1">
      <w:start w:val="1"/>
      <w:numFmt w:val="decimal"/>
      <w:lvlText w:val="%4."/>
      <w:lvlJc w:val="left"/>
      <w:pPr>
        <w:ind w:left="1680" w:hanging="420"/>
      </w:pPr>
    </w:lvl>
    <w:lvl w:ilvl="4" w:tplc="BF7ED00E" w:tentative="1">
      <w:start w:val="1"/>
      <w:numFmt w:val="aiueoFullWidth"/>
      <w:lvlText w:val="(%5)"/>
      <w:lvlJc w:val="left"/>
      <w:pPr>
        <w:ind w:left="2100" w:hanging="420"/>
      </w:pPr>
    </w:lvl>
    <w:lvl w:ilvl="5" w:tplc="3E1C2404" w:tentative="1">
      <w:start w:val="1"/>
      <w:numFmt w:val="decimalEnclosedCircle"/>
      <w:lvlText w:val="%6"/>
      <w:lvlJc w:val="left"/>
      <w:pPr>
        <w:ind w:left="2520" w:hanging="420"/>
      </w:pPr>
    </w:lvl>
    <w:lvl w:ilvl="6" w:tplc="2B5821EC" w:tentative="1">
      <w:start w:val="1"/>
      <w:numFmt w:val="decimal"/>
      <w:lvlText w:val="%7."/>
      <w:lvlJc w:val="left"/>
      <w:pPr>
        <w:ind w:left="2940" w:hanging="420"/>
      </w:pPr>
    </w:lvl>
    <w:lvl w:ilvl="7" w:tplc="D73EF602" w:tentative="1">
      <w:start w:val="1"/>
      <w:numFmt w:val="aiueoFullWidth"/>
      <w:lvlText w:val="(%8)"/>
      <w:lvlJc w:val="left"/>
      <w:pPr>
        <w:ind w:left="3360" w:hanging="420"/>
      </w:pPr>
    </w:lvl>
    <w:lvl w:ilvl="8" w:tplc="69C046B0"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1EE6DD72">
      <w:start w:val="1"/>
      <w:numFmt w:val="decimalEnclosedCircle"/>
      <w:lvlText w:val="%1"/>
      <w:lvlJc w:val="left"/>
      <w:pPr>
        <w:ind w:left="420" w:hanging="420"/>
      </w:pPr>
    </w:lvl>
    <w:lvl w:ilvl="1" w:tplc="007E4A5C">
      <w:start w:val="1"/>
      <w:numFmt w:val="aiueoFullWidth"/>
      <w:lvlText w:val="(%2)"/>
      <w:lvlJc w:val="left"/>
      <w:pPr>
        <w:ind w:left="840" w:hanging="420"/>
      </w:pPr>
    </w:lvl>
    <w:lvl w:ilvl="2" w:tplc="11343A28" w:tentative="1">
      <w:start w:val="1"/>
      <w:numFmt w:val="decimalEnclosedCircle"/>
      <w:lvlText w:val="%3"/>
      <w:lvlJc w:val="left"/>
      <w:pPr>
        <w:ind w:left="1260" w:hanging="420"/>
      </w:pPr>
    </w:lvl>
    <w:lvl w:ilvl="3" w:tplc="5B6C9C42" w:tentative="1">
      <w:start w:val="1"/>
      <w:numFmt w:val="decimal"/>
      <w:lvlText w:val="%4."/>
      <w:lvlJc w:val="left"/>
      <w:pPr>
        <w:ind w:left="1680" w:hanging="420"/>
      </w:pPr>
    </w:lvl>
    <w:lvl w:ilvl="4" w:tplc="2362AA58" w:tentative="1">
      <w:start w:val="1"/>
      <w:numFmt w:val="aiueoFullWidth"/>
      <w:lvlText w:val="(%5)"/>
      <w:lvlJc w:val="left"/>
      <w:pPr>
        <w:ind w:left="2100" w:hanging="420"/>
      </w:pPr>
    </w:lvl>
    <w:lvl w:ilvl="5" w:tplc="6ABAD32A" w:tentative="1">
      <w:start w:val="1"/>
      <w:numFmt w:val="decimalEnclosedCircle"/>
      <w:lvlText w:val="%6"/>
      <w:lvlJc w:val="left"/>
      <w:pPr>
        <w:ind w:left="2520" w:hanging="420"/>
      </w:pPr>
    </w:lvl>
    <w:lvl w:ilvl="6" w:tplc="71D0957C" w:tentative="1">
      <w:start w:val="1"/>
      <w:numFmt w:val="decimal"/>
      <w:lvlText w:val="%7."/>
      <w:lvlJc w:val="left"/>
      <w:pPr>
        <w:ind w:left="2940" w:hanging="420"/>
      </w:pPr>
    </w:lvl>
    <w:lvl w:ilvl="7" w:tplc="638ED132" w:tentative="1">
      <w:start w:val="1"/>
      <w:numFmt w:val="aiueoFullWidth"/>
      <w:lvlText w:val="(%8)"/>
      <w:lvlJc w:val="left"/>
      <w:pPr>
        <w:ind w:left="3360" w:hanging="420"/>
      </w:pPr>
    </w:lvl>
    <w:lvl w:ilvl="8" w:tplc="2AECFC9E" w:tentative="1">
      <w:start w:val="1"/>
      <w:numFmt w:val="decimalEnclosedCircle"/>
      <w:lvlText w:val="%9"/>
      <w:lvlJc w:val="left"/>
      <w:pPr>
        <w:ind w:left="3780" w:hanging="420"/>
      </w:pPr>
    </w:lvl>
  </w:abstractNum>
  <w:num w:numId="1" w16cid:durableId="1087992682">
    <w:abstractNumId w:val="19"/>
  </w:num>
  <w:num w:numId="2" w16cid:durableId="2084713215">
    <w:abstractNumId w:val="9"/>
  </w:num>
  <w:num w:numId="3" w16cid:durableId="969938600">
    <w:abstractNumId w:val="5"/>
  </w:num>
  <w:num w:numId="4" w16cid:durableId="380598355">
    <w:abstractNumId w:val="11"/>
  </w:num>
  <w:num w:numId="5" w16cid:durableId="957373466">
    <w:abstractNumId w:val="2"/>
  </w:num>
  <w:num w:numId="6" w16cid:durableId="493641339">
    <w:abstractNumId w:val="0"/>
  </w:num>
  <w:num w:numId="7" w16cid:durableId="1651397403">
    <w:abstractNumId w:val="7"/>
  </w:num>
  <w:num w:numId="8" w16cid:durableId="1036270269">
    <w:abstractNumId w:val="18"/>
  </w:num>
  <w:num w:numId="9" w16cid:durableId="981084705">
    <w:abstractNumId w:val="16"/>
  </w:num>
  <w:num w:numId="10" w16cid:durableId="836266685">
    <w:abstractNumId w:val="22"/>
  </w:num>
  <w:num w:numId="11" w16cid:durableId="2002464493">
    <w:abstractNumId w:val="20"/>
  </w:num>
  <w:num w:numId="12" w16cid:durableId="456530183">
    <w:abstractNumId w:val="21"/>
  </w:num>
  <w:num w:numId="13" w16cid:durableId="329989509">
    <w:abstractNumId w:val="3"/>
  </w:num>
  <w:num w:numId="14" w16cid:durableId="1943025251">
    <w:abstractNumId w:val="4"/>
  </w:num>
  <w:num w:numId="15" w16cid:durableId="1711608456">
    <w:abstractNumId w:val="24"/>
  </w:num>
  <w:num w:numId="16" w16cid:durableId="1843544650">
    <w:abstractNumId w:val="23"/>
  </w:num>
  <w:num w:numId="17" w16cid:durableId="1825507610">
    <w:abstractNumId w:val="1"/>
  </w:num>
  <w:num w:numId="18" w16cid:durableId="1586719979">
    <w:abstractNumId w:val="6"/>
  </w:num>
  <w:num w:numId="19" w16cid:durableId="1129936146">
    <w:abstractNumId w:val="13"/>
  </w:num>
  <w:num w:numId="20" w16cid:durableId="989361296">
    <w:abstractNumId w:val="17"/>
  </w:num>
  <w:num w:numId="21" w16cid:durableId="148910707">
    <w:abstractNumId w:val="10"/>
  </w:num>
  <w:num w:numId="22" w16cid:durableId="1295869858">
    <w:abstractNumId w:val="15"/>
  </w:num>
  <w:num w:numId="23" w16cid:durableId="3826443">
    <w:abstractNumId w:val="8"/>
  </w:num>
  <w:num w:numId="24" w16cid:durableId="2095055718">
    <w:abstractNumId w:val="12"/>
  </w:num>
  <w:num w:numId="25" w16cid:durableId="48235056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CDC"/>
    <w:rsid w:val="00035CDC"/>
    <w:rsid w:val="00075209"/>
    <w:rsid w:val="000867FA"/>
    <w:rsid w:val="001670D6"/>
    <w:rsid w:val="00173819"/>
    <w:rsid w:val="0018083B"/>
    <w:rsid w:val="00215A9C"/>
    <w:rsid w:val="002A3B45"/>
    <w:rsid w:val="002C3334"/>
    <w:rsid w:val="003761A6"/>
    <w:rsid w:val="0038107F"/>
    <w:rsid w:val="0038309C"/>
    <w:rsid w:val="00394494"/>
    <w:rsid w:val="004044BE"/>
    <w:rsid w:val="0045517D"/>
    <w:rsid w:val="00455907"/>
    <w:rsid w:val="00480B21"/>
    <w:rsid w:val="004B372D"/>
    <w:rsid w:val="00570669"/>
    <w:rsid w:val="0058030C"/>
    <w:rsid w:val="005B54B0"/>
    <w:rsid w:val="00676A46"/>
    <w:rsid w:val="006930F9"/>
    <w:rsid w:val="006A466A"/>
    <w:rsid w:val="007845CD"/>
    <w:rsid w:val="00787B54"/>
    <w:rsid w:val="007A3E4A"/>
    <w:rsid w:val="008057C3"/>
    <w:rsid w:val="008473F2"/>
    <w:rsid w:val="008631D3"/>
    <w:rsid w:val="00877CD9"/>
    <w:rsid w:val="00897E49"/>
    <w:rsid w:val="008A3AB3"/>
    <w:rsid w:val="009116BF"/>
    <w:rsid w:val="009C1254"/>
    <w:rsid w:val="009F4CDB"/>
    <w:rsid w:val="00A97F4E"/>
    <w:rsid w:val="00B17F5E"/>
    <w:rsid w:val="00B52EC4"/>
    <w:rsid w:val="00B66304"/>
    <w:rsid w:val="00B93444"/>
    <w:rsid w:val="00BA22AA"/>
    <w:rsid w:val="00C10999"/>
    <w:rsid w:val="00C16A7F"/>
    <w:rsid w:val="00C26E46"/>
    <w:rsid w:val="00C44B60"/>
    <w:rsid w:val="00C55044"/>
    <w:rsid w:val="00C95AC4"/>
    <w:rsid w:val="00D9320D"/>
    <w:rsid w:val="00DA10AC"/>
    <w:rsid w:val="00DA402E"/>
    <w:rsid w:val="00DA4C86"/>
    <w:rsid w:val="00DC3AD6"/>
    <w:rsid w:val="00DD1EB8"/>
    <w:rsid w:val="00DE2746"/>
    <w:rsid w:val="00E24497"/>
    <w:rsid w:val="00E24E4B"/>
    <w:rsid w:val="00E63841"/>
    <w:rsid w:val="00EA7944"/>
    <w:rsid w:val="00EB55FE"/>
    <w:rsid w:val="00F34064"/>
    <w:rsid w:val="00FA1792"/>
    <w:rsid w:val="00FC53E8"/>
    <w:rsid w:val="00FC7CF9"/>
    <w:rsid w:val="00FE1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1447C21"/>
  <w15:chartTrackingRefBased/>
  <w15:docId w15:val="{69100F33-252F-4136-9887-CE06085F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5821EA"/>
    <w:pPr>
      <w:jc w:val="center"/>
    </w:pPr>
    <w:rPr>
      <w:rFonts w:hAnsi="ＭＳ ゴシック"/>
      <w:sz w:val="21"/>
    </w:rPr>
  </w:style>
  <w:style w:type="character" w:customStyle="1" w:styleId="af4">
    <w:name w:val="記 (文字)"/>
    <w:link w:val="af3"/>
    <w:uiPriority w:val="99"/>
    <w:rsid w:val="005821EA"/>
    <w:rPr>
      <w:rFonts w:ascii="ＭＳ ゴシック" w:eastAsia="ＭＳ ゴシック" w:hAnsi="ＭＳ ゴシック"/>
      <w:kern w:val="2"/>
      <w:sz w:val="21"/>
      <w:szCs w:val="22"/>
    </w:rPr>
  </w:style>
  <w:style w:type="paragraph" w:styleId="af5">
    <w:name w:val="Closing"/>
    <w:basedOn w:val="a"/>
    <w:link w:val="af6"/>
    <w:uiPriority w:val="99"/>
    <w:unhideWhenUsed/>
    <w:rsid w:val="005821EA"/>
    <w:pPr>
      <w:jc w:val="right"/>
    </w:pPr>
    <w:rPr>
      <w:rFonts w:hAnsi="ＭＳ ゴシック"/>
      <w:sz w:val="21"/>
    </w:rPr>
  </w:style>
  <w:style w:type="character" w:customStyle="1" w:styleId="af6">
    <w:name w:val="結語 (文字)"/>
    <w:link w:val="af5"/>
    <w:uiPriority w:val="99"/>
    <w:rsid w:val="005821EA"/>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816AD-26D9-4069-9D85-868ED7EFD26B}">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2.xml><?xml version="1.0" encoding="utf-8"?>
<ds:datastoreItem xmlns:ds="http://schemas.openxmlformats.org/officeDocument/2006/customXml" ds:itemID="{8C604C7C-3D6F-44C7-901E-0BE4375C545D}">
  <ds:schemaRefs>
    <ds:schemaRef ds:uri="http://schemas.microsoft.com/sharepoint/v3/contenttype/forms"/>
  </ds:schemaRefs>
</ds:datastoreItem>
</file>

<file path=customXml/itemProps3.xml><?xml version="1.0" encoding="utf-8"?>
<ds:datastoreItem xmlns:ds="http://schemas.openxmlformats.org/officeDocument/2006/customXml" ds:itemID="{3B2021FB-82E9-4F06-8983-4D83FC6E333C}">
  <ds:schemaRefs>
    <ds:schemaRef ds:uri="http://schemas.openxmlformats.org/officeDocument/2006/bibliography"/>
  </ds:schemaRefs>
</ds:datastoreItem>
</file>

<file path=customXml/itemProps4.xml><?xml version="1.0" encoding="utf-8"?>
<ds:datastoreItem xmlns:ds="http://schemas.openxmlformats.org/officeDocument/2006/customXml" ds:itemID="{43AB0755-5E94-41F2-BB90-44BC79B77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367</Words>
  <Characters>371</Characters>
  <Application>Microsoft Office Word</Application>
  <DocSecurity>0</DocSecurity>
  <Lines>74</Lines>
  <Paragraphs>67</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事務局</cp:lastModifiedBy>
  <cp:revision>19</cp:revision>
  <dcterms:created xsi:type="dcterms:W3CDTF">2019-03-24T21:16:00Z</dcterms:created>
  <dcterms:modified xsi:type="dcterms:W3CDTF">2026-03-31T07:10:00Z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