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0C3EB0CA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</w:t>
      </w:r>
      <w:r w:rsidR="00C834C5">
        <w:rPr>
          <w:rFonts w:hint="eastAsia"/>
          <w:lang w:eastAsia="ja-JP"/>
        </w:rPr>
        <w:t xml:space="preserve">　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42A44937" w:rsidR="0038314A" w:rsidRDefault="00C834C5">
      <w:pPr>
        <w:pStyle w:val="a3"/>
        <w:tabs>
          <w:tab w:val="left" w:pos="3044"/>
        </w:tabs>
        <w:spacing w:before="85"/>
        <w:ind w:left="102"/>
      </w:pPr>
      <w:r>
        <w:rPr>
          <w:rFonts w:hint="eastAsia"/>
          <w:lang w:eastAsia="ja-JP"/>
        </w:rPr>
        <w:t>総合</w:t>
      </w:r>
      <w:proofErr w:type="spellStart"/>
      <w:r w:rsidR="00896151">
        <w:t>臨床</w:t>
      </w:r>
      <w:r w:rsidR="00896151">
        <w:rPr>
          <w:spacing w:val="-3"/>
        </w:rPr>
        <w:t>研</w:t>
      </w:r>
      <w:r w:rsidR="00896151">
        <w:t>究</w:t>
      </w:r>
      <w:r w:rsidR="00896151">
        <w:rPr>
          <w:spacing w:val="-3"/>
        </w:rPr>
        <w:t>審</w:t>
      </w:r>
      <w:r w:rsidR="00896151">
        <w:t>査</w:t>
      </w:r>
      <w:r w:rsidR="00896151">
        <w:rPr>
          <w:spacing w:val="-3"/>
        </w:rPr>
        <w:t>委</w:t>
      </w:r>
      <w:r w:rsidR="00896151">
        <w:t>員</w:t>
      </w:r>
      <w:r w:rsidR="00896151">
        <w:rPr>
          <w:spacing w:val="-3"/>
        </w:rPr>
        <w:t>会</w:t>
      </w:r>
      <w:r w:rsidR="00896151">
        <w:t>委</w:t>
      </w:r>
      <w:r w:rsidR="00896151">
        <w:rPr>
          <w:spacing w:val="-3"/>
        </w:rPr>
        <w:t>員</w:t>
      </w:r>
      <w:r w:rsidR="00896151">
        <w:t>長</w:t>
      </w:r>
      <w:proofErr w:type="spellEnd"/>
      <w:r w:rsidR="00896151">
        <w:tab/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33999960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</w:t>
      </w:r>
      <w:r w:rsidR="00C834C5">
        <w:rPr>
          <w:rFonts w:hint="eastAsia"/>
          <w:lang w:eastAsia="ja-JP"/>
        </w:rPr>
        <w:t>総合</w:t>
      </w:r>
      <w:r>
        <w:rPr>
          <w:lang w:eastAsia="ja-JP"/>
        </w:rPr>
        <w:t>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２．申請区分</w:t>
            </w:r>
          </w:p>
        </w:tc>
        <w:tc>
          <w:tcPr>
            <w:tcW w:w="5803" w:type="dxa"/>
          </w:tcPr>
          <w:p w14:paraId="2B49FED1" w14:textId="7FEAFC95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</w:r>
            <w:r w:rsidR="004B1B76">
              <w:rPr>
                <w:sz w:val="21"/>
              </w:rPr>
              <w:t>■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77777777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  <w:t>□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３．特定臨床研究の有無</w:t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06FCB0BB" w:rsidR="00C30499" w:rsidRDefault="004B1B76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■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3"/>
            <w:r>
              <w:rPr>
                <w:sz w:val="21"/>
              </w:rPr>
              <w:t>担当者連絡先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77777777" w:rsidR="00C30499" w:rsidRDefault="00C30499" w:rsidP="00A9124B"/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</w:rPr>
      </w:pPr>
    </w:p>
    <w:sectPr w:rsidR="0038314A" w:rsidSect="00896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381308" w14:textId="55CF66FB" w:rsidR="00866E46" w:rsidRDefault="00866E46">
      <w:pPr>
        <w:pStyle w:val="ac"/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81308" w15:done="0"/>
  <w15:commentEx w15:paraId="2114F375" w15:done="0"/>
  <w15:commentEx w15:paraId="3BCC90EB" w15:done="0"/>
  <w15:commentEx w15:paraId="65D32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81308" w16cid:durableId="247C7589"/>
  <w16cid:commentId w16cid:paraId="2114F375" w16cid:durableId="247C758A"/>
  <w16cid:commentId w16cid:paraId="3BCC90EB" w16cid:durableId="247C758B"/>
  <w16cid:commentId w16cid:paraId="65D32837" w16cid:durableId="247C7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9706" w14:textId="77777777" w:rsidR="001A7269" w:rsidRDefault="001A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C5E" w14:textId="77777777" w:rsidR="001A7269" w:rsidRDefault="001A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836E" w14:textId="77777777" w:rsidR="001A7269" w:rsidRDefault="001A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EA22" w14:textId="77777777" w:rsidR="001A7269" w:rsidRDefault="001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2BAE" w14:textId="77777777" w:rsidR="001A7269" w:rsidRDefault="001A7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6C6A" w14:textId="77777777" w:rsidR="001A7269" w:rsidRDefault="001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A7269"/>
    <w:rsid w:val="002A6207"/>
    <w:rsid w:val="00311B62"/>
    <w:rsid w:val="003438E6"/>
    <w:rsid w:val="0038314A"/>
    <w:rsid w:val="00406B43"/>
    <w:rsid w:val="00421966"/>
    <w:rsid w:val="00482BA4"/>
    <w:rsid w:val="004B1B76"/>
    <w:rsid w:val="004B5117"/>
    <w:rsid w:val="004C4AA5"/>
    <w:rsid w:val="00594F20"/>
    <w:rsid w:val="00617A64"/>
    <w:rsid w:val="006219F6"/>
    <w:rsid w:val="006F4C6B"/>
    <w:rsid w:val="00866E46"/>
    <w:rsid w:val="00896151"/>
    <w:rsid w:val="008F7B21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834C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77DE1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109A"/>
  </w:style>
  <w:style w:type="character" w:customStyle="1" w:styleId="ad">
    <w:name w:val="コメント文字列 (文字)"/>
    <w:basedOn w:val="a0"/>
    <w:link w:val="ac"/>
    <w:uiPriority w:val="99"/>
    <w:semiHidden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B130-ACD8-4999-BCD2-BF63CE6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2021-07-06T06:29:00Z</dcterms:modified>
</cp:coreProperties>
</file>